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A4" w:rsidRPr="001435DB" w:rsidRDefault="000407A4">
      <w:pPr>
        <w:rPr>
          <w:rFonts w:ascii="Comic Sans MS" w:hAnsi="Comic Sans MS" w:cs="Calibri"/>
          <w:b/>
          <w:sz w:val="20"/>
          <w:szCs w:val="20"/>
        </w:rPr>
      </w:pPr>
      <w:r w:rsidRPr="001435DB">
        <w:rPr>
          <w:rFonts w:ascii="Comic Sans MS" w:hAnsi="Comic Sans MS" w:cs="Calibri"/>
          <w:b/>
          <w:sz w:val="20"/>
          <w:szCs w:val="20"/>
        </w:rPr>
        <w:t>Türk Anayasa Hukuku Ünite:5</w:t>
      </w:r>
      <w:r w:rsidRPr="001435DB">
        <w:rPr>
          <w:rFonts w:ascii="Comic Sans MS" w:hAnsi="Comic Sans MS" w:cs="Calibri"/>
          <w:b/>
          <w:sz w:val="20"/>
          <w:szCs w:val="20"/>
        </w:rPr>
        <w:br/>
        <w:t>*Yasama ve yürütme işlemlerine giriş; Devletin hukuki sonuçlar doğuran işlevleri aralarında iş birliği bulunan değişik organlar tarafından yerine getirilir. Bu işlevler; yasama, yürütme ve yargı faaliyetleridir.</w:t>
      </w:r>
      <w:r w:rsidRPr="001435DB">
        <w:rPr>
          <w:rFonts w:ascii="Comic Sans MS" w:hAnsi="Comic Sans MS" w:cs="Calibri"/>
          <w:b/>
          <w:sz w:val="20"/>
          <w:szCs w:val="20"/>
        </w:rPr>
        <w:br/>
        <w:t>-Devletin hukuki açıdan işlevlerini sınıflamada maddi ve şekli (organik) olmak üzere 2 ölçüt kullanılır.</w:t>
      </w:r>
      <w:r w:rsidRPr="001435DB">
        <w:rPr>
          <w:rFonts w:ascii="Comic Sans MS" w:hAnsi="Comic Sans MS" w:cs="Calibri"/>
          <w:b/>
          <w:sz w:val="20"/>
          <w:szCs w:val="20"/>
        </w:rPr>
        <w:br/>
        <w:t>*Maddi ölçüt; Yapılan işlemi bu işlevi yerine getiren kişi ve makamları göz önünde bulundurmadan yapılan hukuki işlemin içeriğine göre belirleyen ölçüttür. Buna göre;</w:t>
      </w:r>
      <w:r w:rsidRPr="001435DB">
        <w:rPr>
          <w:rFonts w:ascii="Comic Sans MS" w:hAnsi="Comic Sans MS" w:cs="Calibri"/>
          <w:b/>
          <w:sz w:val="20"/>
          <w:szCs w:val="20"/>
        </w:rPr>
        <w:br/>
        <w:t>- Yasama işlemi genel, soyut, sürekli, nesnel, kişisel olmayan işlemlerdir.</w:t>
      </w:r>
      <w:r w:rsidRPr="001435DB">
        <w:rPr>
          <w:rFonts w:ascii="Comic Sans MS" w:hAnsi="Comic Sans MS" w:cs="Calibri"/>
          <w:b/>
          <w:sz w:val="20"/>
          <w:szCs w:val="20"/>
        </w:rPr>
        <w:br/>
        <w:t>-Yürütme işlemi bireysel ve somuttur.</w:t>
      </w:r>
      <w:r w:rsidRPr="001435DB">
        <w:rPr>
          <w:rFonts w:ascii="Comic Sans MS" w:hAnsi="Comic Sans MS" w:cs="Calibri"/>
          <w:b/>
          <w:sz w:val="20"/>
          <w:szCs w:val="20"/>
        </w:rPr>
        <w:br/>
        <w:t>-Yargı işlemi ise hukuki uyuşmazlığı çözen işlemdir.</w:t>
      </w:r>
      <w:r w:rsidRPr="001435DB">
        <w:rPr>
          <w:rFonts w:ascii="Comic Sans MS" w:hAnsi="Comic Sans MS" w:cs="Calibri"/>
          <w:b/>
          <w:sz w:val="20"/>
          <w:szCs w:val="20"/>
        </w:rPr>
        <w:br/>
        <w:t>*Şekli ölçüt; Devletin işlevlerini ve bu işlevleri yerine getirirken yaptığı hukuki işlemleri, o işlemi yapan organa ya da yapılmış biçimine göre sınıflayan ölçüttür. Buna göre;</w:t>
      </w:r>
      <w:r w:rsidRPr="001435DB">
        <w:rPr>
          <w:rFonts w:ascii="Comic Sans MS" w:hAnsi="Comic Sans MS" w:cs="Calibri"/>
          <w:b/>
          <w:sz w:val="20"/>
          <w:szCs w:val="20"/>
        </w:rPr>
        <w:br/>
        <w:t>-Yasama organı tarafından yasa adı altında ve yasa biçiminde kabul edilen bütün işlemler yasadır.</w:t>
      </w:r>
      <w:r w:rsidRPr="001435DB">
        <w:rPr>
          <w:rFonts w:ascii="Comic Sans MS" w:hAnsi="Comic Sans MS" w:cs="Calibri"/>
          <w:b/>
          <w:sz w:val="20"/>
          <w:szCs w:val="20"/>
        </w:rPr>
        <w:br/>
        <w:t>-İşlemin genel ve soyut ya da bireysel ve somut nitelik taşıması önem taşımaz.</w:t>
      </w:r>
      <w:r w:rsidRPr="001435DB">
        <w:rPr>
          <w:rFonts w:ascii="Comic Sans MS" w:hAnsi="Comic Sans MS" w:cs="Calibri"/>
          <w:b/>
          <w:sz w:val="20"/>
          <w:szCs w:val="20"/>
        </w:rPr>
        <w:br/>
        <w:t>-Yürütme işlemi yürütme organı tarafından yapılan işlemlere denir.</w:t>
      </w:r>
      <w:r w:rsidRPr="001435DB">
        <w:rPr>
          <w:rFonts w:ascii="Comic Sans MS" w:hAnsi="Comic Sans MS" w:cs="Calibri"/>
          <w:b/>
          <w:sz w:val="20"/>
          <w:szCs w:val="20"/>
        </w:rPr>
        <w:br/>
        <w:t>-Yürütme organının bir yasaya dayanmak kaydıyla hem bireysel ve somut hem de genel ve soyut nitelikte yaptığı düzenleyici işlemlerin tümü yürütme işidir.</w:t>
      </w:r>
      <w:r w:rsidRPr="001435DB">
        <w:rPr>
          <w:rFonts w:ascii="Comic Sans MS" w:hAnsi="Comic Sans MS" w:cs="Calibri"/>
          <w:b/>
          <w:sz w:val="20"/>
          <w:szCs w:val="20"/>
        </w:rPr>
        <w:br/>
        <w:t xml:space="preserve">*Yasama organının işlemleri; </w:t>
      </w:r>
      <w:r w:rsidRPr="001435DB">
        <w:rPr>
          <w:rFonts w:ascii="Comic Sans MS" w:hAnsi="Comic Sans MS" w:cs="Calibri"/>
          <w:b/>
          <w:sz w:val="20"/>
          <w:szCs w:val="20"/>
        </w:rPr>
        <w:br/>
        <w:t>-Yasama yetkisi; TBMM’nin yasa yapma ve parlamento kararı alma yetkisi olarak tanımlanır.</w:t>
      </w:r>
      <w:r w:rsidRPr="001435DB">
        <w:rPr>
          <w:rFonts w:ascii="Comic Sans MS" w:hAnsi="Comic Sans MS" w:cs="Calibri"/>
          <w:b/>
          <w:sz w:val="20"/>
          <w:szCs w:val="20"/>
        </w:rPr>
        <w:br/>
        <w:t xml:space="preserve">-Anayasanın 7. Maddesine göre yasama yetkisi Türk Milleti adına TBMM ye aittir. Bu yetki devredilemez. Anayasanın TBMM ye verdiği yasama yetkisine ilişkin 3 ilke vardır. </w:t>
      </w:r>
      <w:r w:rsidRPr="001435DB">
        <w:rPr>
          <w:rFonts w:ascii="Comic Sans MS" w:hAnsi="Comic Sans MS" w:cs="Calibri"/>
          <w:b/>
          <w:sz w:val="20"/>
          <w:szCs w:val="20"/>
        </w:rPr>
        <w:br/>
        <w:t xml:space="preserve">*Yasama yetkisinin asliliği (ilk- elliği)     </w:t>
      </w:r>
      <w:r w:rsidRPr="001435DB">
        <w:rPr>
          <w:rFonts w:ascii="Comic Sans MS" w:hAnsi="Comic Sans MS" w:cs="Calibri"/>
          <w:b/>
          <w:sz w:val="20"/>
          <w:szCs w:val="20"/>
        </w:rPr>
        <w:br/>
        <w:t xml:space="preserve">*Genelliği      </w:t>
      </w:r>
      <w:r w:rsidRPr="001435DB">
        <w:rPr>
          <w:rFonts w:ascii="Comic Sans MS" w:hAnsi="Comic Sans MS" w:cs="Calibri"/>
          <w:b/>
          <w:sz w:val="20"/>
          <w:szCs w:val="20"/>
        </w:rPr>
        <w:br/>
        <w:t>*Devredilmezliği</w:t>
      </w:r>
      <w:r w:rsidRPr="001435DB">
        <w:rPr>
          <w:rFonts w:ascii="Comic Sans MS" w:hAnsi="Comic Sans MS" w:cs="Calibri"/>
          <w:b/>
          <w:sz w:val="20"/>
          <w:szCs w:val="20"/>
        </w:rPr>
        <w:br/>
        <w:t>-Yasama yetkisinin asliliği; Bu yetkinin ilk el olması ve doğrudan anayasadan kaynaklanması anlamına gelir. Yasama yetkisinin ilk elliği, araya başka bir işlem girmeksizin parlamentonun bir alanı doğrudan yasayla düzenleyebilmesidir.</w:t>
      </w:r>
      <w:r w:rsidRPr="001435DB">
        <w:rPr>
          <w:rFonts w:ascii="Comic Sans MS" w:hAnsi="Comic Sans MS" w:cs="Calibri"/>
          <w:b/>
          <w:sz w:val="20"/>
          <w:szCs w:val="20"/>
        </w:rPr>
        <w:br/>
        <w:t>-Yasama yetkisinin genelliği; Yasama organının sınırsız bir düzenleme yetkisine sahip olmasını ifade eder. Yasama organı için tek sınır anayasadır. Yasama organının genelliği aynı zamanda yürütme organına özgülenmiş bir alanın olmaması anlamına gelir, bu ilke gereğince yasama organı her konuyu istediği ayrıntıda düzenleyebilir. Türkiye’de yürütme organının mahfuz bir yetki alanı vardır. Yani yürürlükteki yasaların uygulanmasıdır.</w:t>
      </w:r>
      <w:r w:rsidRPr="001435DB">
        <w:rPr>
          <w:rFonts w:ascii="Comic Sans MS" w:hAnsi="Comic Sans MS" w:cs="Calibri"/>
          <w:b/>
          <w:sz w:val="20"/>
          <w:szCs w:val="20"/>
        </w:rPr>
        <w:br/>
        <w:t>-Yasama yetkisinin devredilmezliği; Yasama organının düzenleme alanına giren ve yasama işlevi niteliğinde olan işlemlerin başka bir organ tarafından yapılmasını yasaklamaktadır. Yasa genel olarak maddi ve şekli olmak üzere 2 biçimde tanımlanır.</w:t>
      </w:r>
      <w:r w:rsidRPr="001435DB">
        <w:rPr>
          <w:rFonts w:ascii="Comic Sans MS" w:hAnsi="Comic Sans MS" w:cs="Calibri"/>
          <w:b/>
          <w:sz w:val="20"/>
          <w:szCs w:val="20"/>
        </w:rPr>
        <w:br/>
        <w:t>-Şekli yasa; Metnin içeriğine değil o metni kimin yaptığına bağlı olarak tanımlanır.</w:t>
      </w:r>
      <w:r w:rsidRPr="001435DB">
        <w:rPr>
          <w:rFonts w:ascii="Comic Sans MS" w:hAnsi="Comic Sans MS" w:cs="Calibri"/>
          <w:b/>
          <w:sz w:val="20"/>
          <w:szCs w:val="20"/>
        </w:rPr>
        <w:br/>
        <w:t>-Maddi yasa; Genel soyut, kişisel olmayan kurallar içeren metne verilen addır. Maddi yasa tüzük ve yönetmelik gibi şekli açıdan idari düzenleyici işlemleri de kapsar.</w:t>
      </w:r>
      <w:r w:rsidRPr="001435DB">
        <w:rPr>
          <w:rFonts w:ascii="Comic Sans MS" w:hAnsi="Comic Sans MS" w:cs="Calibri"/>
          <w:b/>
          <w:sz w:val="20"/>
          <w:szCs w:val="20"/>
        </w:rPr>
        <w:br/>
        <w:t>-Yasama organının bir tüzel kişiliği vardır. Bu tüzel kişilik TBMM başkanlığı tarafından temsil edilir. Yasama  işlemleri yasalar ve TBMM’nin aldığı kararlardır.</w:t>
      </w:r>
      <w:r w:rsidRPr="001435DB">
        <w:rPr>
          <w:rFonts w:ascii="Comic Sans MS" w:hAnsi="Comic Sans MS" w:cs="Calibri"/>
          <w:b/>
          <w:sz w:val="20"/>
          <w:szCs w:val="20"/>
        </w:rPr>
        <w:br/>
        <w:t xml:space="preserve">-Diğer yasalardan farklı olarak düzenlenmiş yasama işlemleri; </w:t>
      </w:r>
      <w:r w:rsidRPr="001435DB">
        <w:rPr>
          <w:rFonts w:ascii="Comic Sans MS" w:hAnsi="Comic Sans MS" w:cs="Calibri"/>
          <w:b/>
          <w:sz w:val="20"/>
          <w:szCs w:val="20"/>
        </w:rPr>
        <w:br/>
        <w:t xml:space="preserve">1)Yasa </w:t>
      </w:r>
      <w:r w:rsidRPr="001435DB">
        <w:rPr>
          <w:rFonts w:ascii="Comic Sans MS" w:hAnsi="Comic Sans MS" w:cs="Calibri"/>
          <w:b/>
          <w:sz w:val="20"/>
          <w:szCs w:val="20"/>
        </w:rPr>
        <w:br/>
        <w:t>2)Bütçe ve kesin hesap yasaları</w:t>
      </w:r>
      <w:r w:rsidRPr="001435DB">
        <w:rPr>
          <w:rFonts w:ascii="Comic Sans MS" w:hAnsi="Comic Sans MS" w:cs="Calibri"/>
          <w:b/>
          <w:sz w:val="20"/>
          <w:szCs w:val="20"/>
        </w:rPr>
        <w:br/>
        <w:t>3)Uluslar arası anlaşmaların uygun bulunması</w:t>
      </w:r>
      <w:r w:rsidRPr="001435DB">
        <w:rPr>
          <w:rFonts w:ascii="Comic Sans MS" w:hAnsi="Comic Sans MS" w:cs="Calibri"/>
          <w:b/>
          <w:sz w:val="20"/>
          <w:szCs w:val="20"/>
        </w:rPr>
        <w:br/>
        <w:t xml:space="preserve">4)Parlamento kararları </w:t>
      </w:r>
      <w:r w:rsidRPr="001435DB">
        <w:rPr>
          <w:rFonts w:ascii="Comic Sans MS" w:hAnsi="Comic Sans MS" w:cs="Calibri"/>
          <w:b/>
          <w:sz w:val="20"/>
          <w:szCs w:val="20"/>
        </w:rPr>
        <w:br/>
        <w:t xml:space="preserve">5) İçtüzük </w:t>
      </w:r>
      <w:r w:rsidRPr="001435DB">
        <w:rPr>
          <w:rFonts w:ascii="Comic Sans MS" w:hAnsi="Comic Sans MS" w:cs="Calibri"/>
          <w:b/>
          <w:sz w:val="20"/>
          <w:szCs w:val="20"/>
        </w:rPr>
        <w:br/>
      </w:r>
      <w:r w:rsidRPr="001435DB">
        <w:rPr>
          <w:rFonts w:ascii="Comic Sans MS" w:hAnsi="Comic Sans MS" w:cs="Calibri"/>
          <w:b/>
          <w:sz w:val="20"/>
          <w:szCs w:val="20"/>
        </w:rPr>
        <w:br/>
        <w:t xml:space="preserve">1)Yasa; TBMM’nin anayasa ve içtüzük de belirtilen yöntem ve esaslarına göre yasa adı altında yaptığı kural olarak genel, soyut, nesnel sürekli nitelikte olan işlemlere denir.Yasa yapma yetkisi TBMM’ye aittir. </w:t>
      </w:r>
      <w:r w:rsidRPr="001435DB">
        <w:rPr>
          <w:rFonts w:ascii="Comic Sans MS" w:hAnsi="Comic Sans MS" w:cs="Calibri"/>
          <w:b/>
          <w:sz w:val="20"/>
          <w:szCs w:val="20"/>
        </w:rPr>
        <w:br/>
        <w:t>-Yasalar ya milletvekilleri tarafından yasa teklifi ile ya da bakanlar kurulu yasa tasarısı ile yapılır.</w:t>
      </w:r>
      <w:r w:rsidRPr="001435DB">
        <w:rPr>
          <w:rFonts w:ascii="Comic Sans MS" w:hAnsi="Comic Sans MS" w:cs="Calibri"/>
          <w:b/>
          <w:sz w:val="20"/>
          <w:szCs w:val="20"/>
        </w:rPr>
        <w:br/>
        <w:t>-Yasa teklifi en az bir milletvekili tarafından, yasa tasarısı başbakan da dahil olmak üzere bakanlar kurulunun tümü tarafından imzalanarak TBMM başkanlığına sunulur.</w:t>
      </w:r>
      <w:r w:rsidRPr="001435DB">
        <w:rPr>
          <w:rFonts w:ascii="Comic Sans MS" w:hAnsi="Comic Sans MS" w:cs="Calibri"/>
          <w:b/>
          <w:sz w:val="20"/>
          <w:szCs w:val="20"/>
        </w:rPr>
        <w:br/>
        <w:t>-Yasa teklif ve tasarıları yazılı ve gerekçeli olmalıdır.</w:t>
      </w:r>
      <w:r w:rsidRPr="001435DB">
        <w:rPr>
          <w:rFonts w:ascii="Comic Sans MS" w:hAnsi="Comic Sans MS" w:cs="Calibri"/>
          <w:b/>
          <w:sz w:val="20"/>
          <w:szCs w:val="20"/>
        </w:rPr>
        <w:br/>
        <w:t>-1 tam yıl geçmedikçe genel kurulda reddedilmiş teklif veya tasarı aynı yasama dönemi içinde yeniden TBMM’ye sunulamaz. Bir yasama dönemi içinde sonuçlandırılmamış teklif ve tasarılar hükümsüz sayılır, buna kadük olma denir.</w:t>
      </w:r>
      <w:r w:rsidRPr="001435DB">
        <w:rPr>
          <w:rFonts w:ascii="Comic Sans MS" w:hAnsi="Comic Sans MS" w:cs="Calibri"/>
          <w:b/>
          <w:sz w:val="20"/>
          <w:szCs w:val="20"/>
        </w:rPr>
        <w:br/>
        <w:t>-Komisyonlar yasa yapımında işin mutfağıdır. Komisyon teklif yada tasarı hakkında bir rapor hazırlar ve bunu meclis başkanlığına sunar.</w:t>
      </w:r>
      <w:r w:rsidRPr="001435DB">
        <w:rPr>
          <w:rFonts w:ascii="Comic Sans MS" w:hAnsi="Comic Sans MS" w:cs="Calibri"/>
          <w:b/>
          <w:sz w:val="20"/>
          <w:szCs w:val="20"/>
        </w:rPr>
        <w:br/>
        <w:t>-Komisyon raporu genel kurul aksine karar almadıkça raporun dağıtımı tarihinden itibaren 48 saat geçmedikçe genel kurulda görüşmeye başlanamaz. Genel kurulda önce yasa tasarısı yada teklifinin tümü üzerinde görüşme açılır.</w:t>
      </w:r>
      <w:r w:rsidRPr="001435DB">
        <w:rPr>
          <w:rFonts w:ascii="Comic Sans MS" w:hAnsi="Comic Sans MS" w:cs="Calibri"/>
          <w:b/>
          <w:sz w:val="20"/>
          <w:szCs w:val="20"/>
        </w:rPr>
        <w:br/>
        <w:t>-Kanun tasarı ve teklifleri genel kurulda kabul edildikten sonra yasa niteliğini alır.</w:t>
      </w:r>
      <w:r w:rsidRPr="001435DB">
        <w:rPr>
          <w:rFonts w:ascii="Comic Sans MS" w:hAnsi="Comic Sans MS" w:cs="Calibri"/>
          <w:b/>
          <w:sz w:val="20"/>
          <w:szCs w:val="20"/>
        </w:rPr>
        <w:br/>
        <w:t>-Yasanın kabul edilebilmesi için cumhurbaşkanı tarafından imzalanıp resmi gazete de yayımlanması gerekir.</w:t>
      </w:r>
      <w:r w:rsidRPr="001435DB">
        <w:rPr>
          <w:rFonts w:ascii="Comic Sans MS" w:hAnsi="Comic Sans MS" w:cs="Calibri"/>
          <w:b/>
          <w:sz w:val="20"/>
          <w:szCs w:val="20"/>
        </w:rPr>
        <w:br/>
        <w:t>-Meclis yasayı değiştirerek kabul ederse cumhurbaşkanı değiştirilmiş yasayı yeniden TBMM’ye geri gönderebilir.</w:t>
      </w:r>
      <w:r w:rsidRPr="001435DB">
        <w:rPr>
          <w:rFonts w:ascii="Comic Sans MS" w:hAnsi="Comic Sans MS" w:cs="Calibri"/>
          <w:b/>
          <w:sz w:val="20"/>
          <w:szCs w:val="20"/>
        </w:rPr>
        <w:br/>
        <w:t xml:space="preserve">2)Bütçe ve Kesin Hesap Yasaları; </w:t>
      </w:r>
      <w:r w:rsidRPr="001435DB">
        <w:rPr>
          <w:rFonts w:ascii="Comic Sans MS" w:hAnsi="Comic Sans MS" w:cs="Calibri"/>
          <w:b/>
          <w:sz w:val="20"/>
          <w:szCs w:val="20"/>
        </w:rPr>
        <w:br/>
        <w:t>-Bütçe tasarısı yürütme organı tarafından hazırlanır.</w:t>
      </w:r>
      <w:r w:rsidRPr="001435DB">
        <w:rPr>
          <w:rFonts w:ascii="Comic Sans MS" w:hAnsi="Comic Sans MS" w:cs="Calibri"/>
          <w:b/>
          <w:sz w:val="20"/>
          <w:szCs w:val="20"/>
        </w:rPr>
        <w:br/>
        <w:t>-Bakanlar kurulu genel ve katma bütçe yasa tasarıları ile milli bütçe tahminlerini gösteren raporu mali yılbaşından yani 1 ocak’tan itibaren en az 75 gün önce TBMM’ye sunar.</w:t>
      </w:r>
      <w:r w:rsidRPr="001435DB">
        <w:rPr>
          <w:rFonts w:ascii="Comic Sans MS" w:hAnsi="Comic Sans MS" w:cs="Calibri"/>
          <w:b/>
          <w:sz w:val="20"/>
          <w:szCs w:val="20"/>
        </w:rPr>
        <w:br/>
        <w:t>-Bütçe tasarıları ve raporlar bütçe komisyonunda görüşülür.40 üyeli komisyonun en az 25 üyesi iktidar grubu ya da gruplarına verilir.</w:t>
      </w:r>
      <w:r w:rsidRPr="001435DB">
        <w:rPr>
          <w:rFonts w:ascii="Comic Sans MS" w:hAnsi="Comic Sans MS" w:cs="Calibri"/>
          <w:b/>
          <w:sz w:val="20"/>
          <w:szCs w:val="20"/>
        </w:rPr>
        <w:br/>
        <w:t>-Bütçe komisyonu bütçe tasarısını 55 gün içinde görüşür.</w:t>
      </w:r>
      <w:r w:rsidRPr="001435DB">
        <w:rPr>
          <w:rFonts w:ascii="Comic Sans MS" w:hAnsi="Comic Sans MS" w:cs="Calibri"/>
          <w:b/>
          <w:sz w:val="20"/>
          <w:szCs w:val="20"/>
        </w:rPr>
        <w:br/>
        <w:t>-Gelirlerin toplanması ve harcamaların bütçeye uygun olarak yapılıp yapılmadığını TBMM adına Sayıştay yapar.</w:t>
      </w:r>
      <w:r w:rsidRPr="001435DB">
        <w:rPr>
          <w:rFonts w:ascii="Comic Sans MS" w:hAnsi="Comic Sans MS" w:cs="Calibri"/>
          <w:b/>
          <w:sz w:val="20"/>
          <w:szCs w:val="20"/>
        </w:rPr>
        <w:br/>
        <w:t>-TBMM bütçe tasarısını kabul ederek hükümeti ibra etmiş olur.</w:t>
      </w:r>
      <w:r w:rsidRPr="001435DB">
        <w:rPr>
          <w:rFonts w:ascii="Comic Sans MS" w:hAnsi="Comic Sans MS" w:cs="Calibri"/>
          <w:b/>
          <w:sz w:val="20"/>
          <w:szCs w:val="20"/>
        </w:rPr>
        <w:br/>
        <w:t>3)Milletlerarası Anlaşmaların Uygun Bulunması; 1982 anayasasına göre milletlerarası anlaşmalar TBMM tarafından bir yasayla uygun bulunur ve cumhurbaşkanı tarafından onaylanır.</w:t>
      </w:r>
      <w:r w:rsidRPr="001435DB">
        <w:rPr>
          <w:rFonts w:ascii="Comic Sans MS" w:hAnsi="Comic Sans MS" w:cs="Calibri"/>
          <w:b/>
          <w:sz w:val="20"/>
          <w:szCs w:val="20"/>
        </w:rPr>
        <w:br/>
        <w:t>-Anayasanın 90/5. maddesine göre, usulüne göre yürürlüğe konmuş uluslar arası anlaşmalar yasa hükmündedir yani yasalarla eş değerdedir.</w:t>
      </w:r>
      <w:r w:rsidRPr="001435DB">
        <w:rPr>
          <w:rFonts w:ascii="Comic Sans MS" w:hAnsi="Comic Sans MS" w:cs="Calibri"/>
          <w:b/>
          <w:sz w:val="20"/>
          <w:szCs w:val="20"/>
        </w:rPr>
        <w:br/>
        <w:t>-Temel hak ve özgürlüklere ilişkin uluslar arası anlaşma hükmüyle bir yasal düzenlemenin çatışması durumunda yargı organı bu çatışmayı tespit etmeli ve uluslar arası anlaşma hükmünü uygulamalıdır.</w:t>
      </w:r>
      <w:r w:rsidRPr="001435DB">
        <w:rPr>
          <w:rFonts w:ascii="Comic Sans MS" w:hAnsi="Comic Sans MS" w:cs="Calibri"/>
          <w:b/>
          <w:sz w:val="20"/>
          <w:szCs w:val="20"/>
        </w:rPr>
        <w:br/>
        <w:t>4)Parlamento Kararları; Yasama meclisinin yasa dışında yaptığı bütün işlemlere verilen addır.Bu kararlar TBMM’nin özerk yetkisine dayanarak oluşturduğu ve meclis başkanı aracılığıyla resmi gazetede yayımlanıp yürürlüğe giren işlemlerdir.</w:t>
      </w:r>
      <w:r w:rsidRPr="001435DB">
        <w:rPr>
          <w:rFonts w:ascii="Comic Sans MS" w:hAnsi="Comic Sans MS" w:cs="Calibri"/>
          <w:b/>
          <w:sz w:val="20"/>
          <w:szCs w:val="20"/>
        </w:rPr>
        <w:br/>
        <w:t>-Meclisin iç işleyişi ve çalışmaları;</w:t>
      </w:r>
      <w:r w:rsidRPr="001435DB">
        <w:rPr>
          <w:rFonts w:ascii="Comic Sans MS" w:hAnsi="Comic Sans MS" w:cs="Calibri"/>
          <w:b/>
          <w:sz w:val="20"/>
          <w:szCs w:val="20"/>
        </w:rPr>
        <w:br/>
        <w:t xml:space="preserve">-Meclis başkanı ve başkanlık divanının seçilmesi            </w:t>
      </w:r>
      <w:r w:rsidRPr="001435DB">
        <w:rPr>
          <w:rFonts w:ascii="Comic Sans MS" w:hAnsi="Comic Sans MS" w:cs="Calibri"/>
          <w:b/>
          <w:sz w:val="20"/>
          <w:szCs w:val="20"/>
        </w:rPr>
        <w:br/>
        <w:t>-Komisyonların seçimi</w:t>
      </w:r>
      <w:r w:rsidRPr="001435DB">
        <w:rPr>
          <w:rFonts w:ascii="Comic Sans MS" w:hAnsi="Comic Sans MS" w:cs="Calibri"/>
          <w:b/>
          <w:sz w:val="20"/>
          <w:szCs w:val="20"/>
        </w:rPr>
        <w:br/>
        <w:t xml:space="preserve">-Meclisin tatile girmesi                                                       </w:t>
      </w:r>
      <w:r w:rsidRPr="001435DB">
        <w:rPr>
          <w:rFonts w:ascii="Comic Sans MS" w:hAnsi="Comic Sans MS" w:cs="Calibri"/>
          <w:b/>
          <w:sz w:val="20"/>
          <w:szCs w:val="20"/>
        </w:rPr>
        <w:br/>
        <w:t xml:space="preserve"> -Açık ve gizli oylama kararı</w:t>
      </w:r>
      <w:r w:rsidRPr="001435DB">
        <w:rPr>
          <w:rFonts w:ascii="Comic Sans MS" w:hAnsi="Comic Sans MS" w:cs="Calibri"/>
          <w:b/>
          <w:sz w:val="20"/>
          <w:szCs w:val="20"/>
        </w:rPr>
        <w:br/>
        <w:t>-Meclis seçimlerinin yenilenmesine karar verme</w:t>
      </w:r>
      <w:r w:rsidRPr="001435DB">
        <w:rPr>
          <w:rFonts w:ascii="Comic Sans MS" w:hAnsi="Comic Sans MS" w:cs="Calibri"/>
          <w:b/>
          <w:sz w:val="20"/>
          <w:szCs w:val="20"/>
        </w:rPr>
        <w:br/>
        <w:t>-TBMM bir milletvekilinin yasama dokunulmazlığının kaldırılması ile meclis üyeliğinin düşmesini de karar biçiminde sonuca bağlar.</w:t>
      </w:r>
      <w:r w:rsidRPr="001435DB">
        <w:rPr>
          <w:rFonts w:ascii="Comic Sans MS" w:hAnsi="Comic Sans MS" w:cs="Calibri"/>
          <w:b/>
          <w:sz w:val="20"/>
          <w:szCs w:val="20"/>
        </w:rPr>
        <w:br/>
        <w:t>*Parlamento kararları;</w:t>
      </w:r>
      <w:r w:rsidRPr="001435DB">
        <w:rPr>
          <w:rFonts w:ascii="Comic Sans MS" w:hAnsi="Comic Sans MS" w:cs="Calibri"/>
          <w:b/>
          <w:sz w:val="20"/>
          <w:szCs w:val="20"/>
        </w:rPr>
        <w:br/>
        <w:t>-Cumhurbaşkanını vatana ihanetle suçlama</w:t>
      </w:r>
      <w:r w:rsidRPr="001435DB">
        <w:rPr>
          <w:rFonts w:ascii="Comic Sans MS" w:hAnsi="Comic Sans MS" w:cs="Calibri"/>
          <w:b/>
          <w:sz w:val="20"/>
          <w:szCs w:val="20"/>
        </w:rPr>
        <w:br/>
        <w:t>-Güven ya da güvensizlik oyu verme</w:t>
      </w:r>
      <w:r w:rsidRPr="001435DB">
        <w:rPr>
          <w:rFonts w:ascii="Comic Sans MS" w:hAnsi="Comic Sans MS" w:cs="Calibri"/>
          <w:b/>
          <w:sz w:val="20"/>
          <w:szCs w:val="20"/>
        </w:rPr>
        <w:br/>
        <w:t>-Genel görüşme</w:t>
      </w:r>
      <w:r w:rsidRPr="001435DB">
        <w:rPr>
          <w:rFonts w:ascii="Comic Sans MS" w:hAnsi="Comic Sans MS" w:cs="Calibri"/>
          <w:b/>
          <w:sz w:val="20"/>
          <w:szCs w:val="20"/>
        </w:rPr>
        <w:br/>
        <w:t>-Meclis araştırması ya da soruşturması açılmasına karar verme</w:t>
      </w:r>
      <w:r w:rsidRPr="001435DB">
        <w:rPr>
          <w:rFonts w:ascii="Comic Sans MS" w:hAnsi="Comic Sans MS" w:cs="Calibri"/>
          <w:b/>
          <w:sz w:val="20"/>
          <w:szCs w:val="20"/>
        </w:rPr>
        <w:br/>
        <w:t>-Yüce divana sevk</w:t>
      </w:r>
      <w:r w:rsidRPr="001435DB">
        <w:rPr>
          <w:rFonts w:ascii="Comic Sans MS" w:hAnsi="Comic Sans MS" w:cs="Calibri"/>
          <w:b/>
          <w:sz w:val="20"/>
          <w:szCs w:val="20"/>
        </w:rPr>
        <w:br/>
        <w:t>*Savaş hali ilanı, olağanüstü hal ve sıkıyönetim ilanı ile kalkınma planlarını onaylama kararları ile kamu baş denetçisi,  radyo televizyon üst kurulu, Sayıştay ve anayasa mahkemesi gibi anayasa da ve yasalarda TBMM’ye tanınan üye seçme yetkisini de meclis karar biçiminde kullanmaktadır.</w:t>
      </w:r>
      <w:r w:rsidRPr="001435DB">
        <w:rPr>
          <w:rFonts w:ascii="Comic Sans MS" w:hAnsi="Comic Sans MS" w:cs="Calibri"/>
          <w:b/>
          <w:sz w:val="20"/>
          <w:szCs w:val="20"/>
        </w:rPr>
        <w:br/>
        <w:t>5)İçtüzük; Yasama meclislerinin kendi iç çalışmalarını düzenlemek için koydukları kurallara denir.</w:t>
      </w:r>
      <w:r w:rsidRPr="001435DB">
        <w:rPr>
          <w:rFonts w:ascii="Comic Sans MS" w:hAnsi="Comic Sans MS" w:cs="Calibri"/>
          <w:b/>
          <w:sz w:val="20"/>
          <w:szCs w:val="20"/>
        </w:rPr>
        <w:br/>
        <w:t>-İçtüzük iktidar-muhalefet ilişkilerinin dengeli biçimde yürütülmesi işlevini sağlar.</w:t>
      </w:r>
      <w:r w:rsidRPr="001435DB">
        <w:rPr>
          <w:rFonts w:ascii="Comic Sans MS" w:hAnsi="Comic Sans MS" w:cs="Calibri"/>
          <w:b/>
          <w:sz w:val="20"/>
          <w:szCs w:val="20"/>
        </w:rPr>
        <w:br/>
        <w:t>-TBMM çalışmalarını kendi yaptığı içtüzük hükümlerine göre yürütür.</w:t>
      </w:r>
      <w:r w:rsidRPr="001435DB">
        <w:rPr>
          <w:rFonts w:ascii="Comic Sans MS" w:hAnsi="Comic Sans MS" w:cs="Calibri"/>
          <w:b/>
          <w:sz w:val="20"/>
          <w:szCs w:val="20"/>
        </w:rPr>
        <w:br/>
        <w:t>-Şekli ölçüte göre içtüzük bir parlamento kararıdır. Bu nedenle diğer meclis kararları gibi içtüzükler de TBMM tarafından kabul edilir.</w:t>
      </w:r>
      <w:r w:rsidRPr="001435DB">
        <w:rPr>
          <w:rFonts w:ascii="Comic Sans MS" w:hAnsi="Comic Sans MS" w:cs="Calibri"/>
          <w:b/>
          <w:sz w:val="20"/>
          <w:szCs w:val="20"/>
        </w:rPr>
        <w:br/>
        <w:t>-İçtüzükleri yasa ve diğer meclis kararlarından ayıran yön ise maddi ölçüttür.</w:t>
      </w:r>
      <w:r w:rsidRPr="001435DB">
        <w:rPr>
          <w:rFonts w:ascii="Comic Sans MS" w:hAnsi="Comic Sans MS" w:cs="Calibri"/>
          <w:b/>
          <w:sz w:val="20"/>
          <w:szCs w:val="20"/>
        </w:rPr>
        <w:br/>
        <w:t>-İçtüzük yalnızca meclis çalışmalarını düzenler.</w:t>
      </w:r>
      <w:r w:rsidRPr="001435DB">
        <w:rPr>
          <w:rFonts w:ascii="Comic Sans MS" w:hAnsi="Comic Sans MS" w:cs="Calibri"/>
          <w:b/>
          <w:sz w:val="20"/>
          <w:szCs w:val="20"/>
        </w:rPr>
        <w:br/>
        <w:t>-İçtüzük değişiklik teklifini milletvekilleri yapabilir.Teklif önce anayasa komisyonunda ardın genel kurulda görüşülür.Değişiklik TBMM kararı olarak resmi gazete de yayımlanır ve yürürlüğe girer.</w:t>
      </w:r>
      <w:r w:rsidRPr="001435DB">
        <w:rPr>
          <w:rFonts w:ascii="Comic Sans MS" w:hAnsi="Comic Sans MS" w:cs="Calibri"/>
          <w:b/>
          <w:sz w:val="20"/>
          <w:szCs w:val="20"/>
        </w:rPr>
        <w:br/>
        <w:t>-Cumhurbaşkanının içtüzük değişikliklerini bir kez daha görüşmek üzere TBMM ye gönderme yetkisi yoktur, ancak bunlara karşı anayasa mahkemesine iptal davası açabilir.</w:t>
      </w:r>
      <w:r w:rsidRPr="001435DB">
        <w:rPr>
          <w:rFonts w:ascii="Comic Sans MS" w:hAnsi="Comic Sans MS" w:cs="Calibri"/>
          <w:b/>
          <w:sz w:val="20"/>
          <w:szCs w:val="20"/>
        </w:rPr>
        <w:br/>
        <w:t>-İçtüzük anayasa mahkemesinin anayasaya uygunluk denetimine bağlıdır.</w:t>
      </w:r>
      <w:r w:rsidRPr="001435DB">
        <w:rPr>
          <w:rFonts w:ascii="Comic Sans MS" w:hAnsi="Comic Sans MS" w:cs="Calibri"/>
          <w:b/>
          <w:sz w:val="20"/>
          <w:szCs w:val="20"/>
        </w:rPr>
        <w:br/>
        <w:t>*Yürütme organının işlemleri; Şekli ölçüte göre yürütme işlemi yürütme organı tarafından yapılan belli bir sonuç doğurmaya yönelik irade açıklamasıdır.</w:t>
      </w:r>
      <w:r w:rsidRPr="001435DB">
        <w:rPr>
          <w:rFonts w:ascii="Comic Sans MS" w:hAnsi="Comic Sans MS" w:cs="Calibri"/>
          <w:b/>
          <w:sz w:val="20"/>
          <w:szCs w:val="20"/>
        </w:rPr>
        <w:br/>
        <w:t>-Yürütme yetkisi ve görevi cumhurbaşkanı ve bakanlar kurulu tarafından anayasaya ve kanunlara uygun olarak kullanılır ve yerine getirilir.</w:t>
      </w:r>
      <w:r w:rsidRPr="001435DB">
        <w:rPr>
          <w:rFonts w:ascii="Comic Sans MS" w:hAnsi="Comic Sans MS" w:cs="Calibri"/>
          <w:b/>
          <w:sz w:val="20"/>
          <w:szCs w:val="20"/>
        </w:rPr>
        <w:br/>
        <w:t>-Yürütme organı ancak bir yasa çerçevesinde işlem yapabilir.</w:t>
      </w:r>
      <w:r w:rsidRPr="001435DB">
        <w:rPr>
          <w:rFonts w:ascii="Comic Sans MS" w:hAnsi="Comic Sans MS" w:cs="Calibri"/>
          <w:b/>
          <w:sz w:val="20"/>
          <w:szCs w:val="20"/>
        </w:rPr>
        <w:br/>
        <w:t>-Normlar kademelenmesinde yürütme organının yapacağı işlemler yasaların altında yer alır.</w:t>
      </w:r>
      <w:r w:rsidRPr="001435DB">
        <w:rPr>
          <w:rFonts w:ascii="Comic Sans MS" w:hAnsi="Comic Sans MS" w:cs="Calibri"/>
          <w:b/>
          <w:sz w:val="20"/>
          <w:szCs w:val="20"/>
        </w:rPr>
        <w:br/>
        <w:t>*1982 anayasasının yürütme organına tanıdığı düzenleyici işlemler;</w:t>
      </w:r>
      <w:r w:rsidRPr="001435DB">
        <w:rPr>
          <w:rFonts w:ascii="Comic Sans MS" w:hAnsi="Comic Sans MS" w:cs="Calibri"/>
          <w:b/>
          <w:sz w:val="20"/>
          <w:szCs w:val="20"/>
        </w:rPr>
        <w:br/>
        <w:t xml:space="preserve">-Kanun hükmünde kararname </w:t>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br/>
        <w:t>-Cumhurbaşkanlığı kararnamesi</w:t>
      </w:r>
      <w:r w:rsidRPr="001435DB">
        <w:rPr>
          <w:rFonts w:ascii="Comic Sans MS" w:hAnsi="Comic Sans MS" w:cs="Calibri"/>
          <w:b/>
          <w:sz w:val="20"/>
          <w:szCs w:val="20"/>
        </w:rPr>
        <w:br/>
        <w:t>-Tüzük</w:t>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br/>
        <w:t>-Yönetmelik</w:t>
      </w:r>
      <w:r w:rsidRPr="001435DB">
        <w:rPr>
          <w:rFonts w:ascii="Comic Sans MS" w:hAnsi="Comic Sans MS" w:cs="Calibri"/>
          <w:b/>
          <w:sz w:val="20"/>
          <w:szCs w:val="20"/>
        </w:rPr>
        <w:br/>
        <w:t>*Kanun hükmünde kararname(KHK); İlk kez 1961 anayasasında 1971’ de yapılan değişikliklerle Türk anayasa hukukuna girmiştir.</w:t>
      </w:r>
      <w:r w:rsidRPr="001435DB">
        <w:rPr>
          <w:rFonts w:ascii="Comic Sans MS" w:hAnsi="Comic Sans MS" w:cs="Calibri"/>
          <w:b/>
          <w:sz w:val="20"/>
          <w:szCs w:val="20"/>
        </w:rPr>
        <w:br/>
        <w:t>-KHK’ler yasalara eşit nitelikte yani yasa gücünde olan düzenlemelerdir. Bunlarla yürürlükteki yasalar değiştirilebilir ve kaldırılabilir.</w:t>
      </w:r>
      <w:r w:rsidRPr="001435DB">
        <w:rPr>
          <w:rFonts w:ascii="Comic Sans MS" w:hAnsi="Comic Sans MS" w:cs="Calibri"/>
          <w:b/>
          <w:sz w:val="20"/>
          <w:szCs w:val="20"/>
        </w:rPr>
        <w:br/>
        <w:t>-KHK çıkarma yetkisi bakanlar kuruluna aittir.</w:t>
      </w:r>
      <w:r w:rsidRPr="001435DB">
        <w:rPr>
          <w:rFonts w:ascii="Comic Sans MS" w:hAnsi="Comic Sans MS" w:cs="Calibri"/>
          <w:b/>
          <w:sz w:val="20"/>
          <w:szCs w:val="20"/>
        </w:rPr>
        <w:br/>
        <w:t>-Yetki yasası çıkarılacak KHK’nin amacını,kapsamını,ilkelerini,kullanma süresini ve süre içinde birden fazla kararname çıkarılıp çıkarılmayacağını gösterir.</w:t>
      </w:r>
      <w:r w:rsidRPr="001435DB">
        <w:rPr>
          <w:rFonts w:ascii="Comic Sans MS" w:hAnsi="Comic Sans MS" w:cs="Calibri"/>
          <w:b/>
          <w:sz w:val="20"/>
          <w:szCs w:val="20"/>
        </w:rPr>
        <w:br/>
        <w:t>-Genel esaslar, kişinin hakları ve ödevleri, siyasi haklar ve ödevler, temel haklar ve ödevler KHK’lerle düzenlenemez.</w:t>
      </w:r>
      <w:r w:rsidRPr="001435DB">
        <w:rPr>
          <w:rFonts w:ascii="Comic Sans MS" w:hAnsi="Comic Sans MS" w:cs="Calibri"/>
          <w:b/>
          <w:sz w:val="20"/>
          <w:szCs w:val="20"/>
        </w:rPr>
        <w:br/>
        <w:t>-Anayasa mahkemesi bir tür olağanüstü yöntem olarak gördüğü KHK’lerin anayasaya uygunluğunu denetlerken yetki yasasında konu unsuru bakımından; kısa süreklilik, önemlilik, zorunluluk ve ivedilik gibi anayasada öngörülmeyen ek unsurlar da aramıştır.</w:t>
      </w:r>
      <w:r w:rsidRPr="001435DB">
        <w:rPr>
          <w:rFonts w:ascii="Comic Sans MS" w:hAnsi="Comic Sans MS" w:cs="Calibri"/>
          <w:b/>
          <w:sz w:val="20"/>
          <w:szCs w:val="20"/>
        </w:rPr>
        <w:br/>
        <w:t>-KHK’ler başbakan ve bütün bakanlar ile cumhurbaşkanı tarafından imzalanır ve resmi gazetede yayımlanarak yürürlüğe girer.</w:t>
      </w:r>
      <w:r w:rsidRPr="001435DB">
        <w:rPr>
          <w:rFonts w:ascii="Comic Sans MS" w:hAnsi="Comic Sans MS" w:cs="Calibri"/>
          <w:b/>
          <w:sz w:val="20"/>
          <w:szCs w:val="20"/>
        </w:rPr>
        <w:br/>
        <w:t>-KHK’ler resmi gazetede yayımlandıkları gün TBMM’ye sunulur.</w:t>
      </w:r>
      <w:r w:rsidRPr="001435DB">
        <w:rPr>
          <w:rFonts w:ascii="Comic Sans MS" w:hAnsi="Comic Sans MS" w:cs="Calibri"/>
          <w:b/>
          <w:sz w:val="20"/>
          <w:szCs w:val="20"/>
        </w:rPr>
        <w:br/>
        <w:t>-KHK’lerin anayasaya uygunluğunun denetimini anayasa mahkemesi yapar.</w:t>
      </w:r>
      <w:r w:rsidRPr="001435DB">
        <w:rPr>
          <w:rFonts w:ascii="Comic Sans MS" w:hAnsi="Comic Sans MS" w:cs="Calibri"/>
          <w:b/>
          <w:sz w:val="20"/>
          <w:szCs w:val="20"/>
        </w:rPr>
        <w:br/>
        <w:t>*Sıkıyönetim ve olağanüstü hal KHK’leri; Yetki unsuru bakımından 2 noktada olağan KHK’lerden ayrılır.</w:t>
      </w:r>
      <w:r w:rsidRPr="001435DB">
        <w:rPr>
          <w:rFonts w:ascii="Comic Sans MS" w:hAnsi="Comic Sans MS" w:cs="Calibri"/>
          <w:b/>
          <w:sz w:val="20"/>
          <w:szCs w:val="20"/>
        </w:rPr>
        <w:br/>
        <w:t>1)Bu kararnameleri çıkarmaya cumhurbaşkanı başkanlığında toplanan bakanlar kurulu yetkilidir.</w:t>
      </w:r>
      <w:r w:rsidRPr="001435DB">
        <w:rPr>
          <w:rFonts w:ascii="Comic Sans MS" w:hAnsi="Comic Sans MS" w:cs="Calibri"/>
          <w:b/>
          <w:sz w:val="20"/>
          <w:szCs w:val="20"/>
        </w:rPr>
        <w:br/>
        <w:t>2)Bu kararnameler için TBMM’nin bir yetki yasasıyla bakanlar kuruluna izin vermesi gerekir.</w:t>
      </w:r>
      <w:r w:rsidRPr="001435DB">
        <w:rPr>
          <w:rFonts w:ascii="Comic Sans MS" w:hAnsi="Comic Sans MS" w:cs="Calibri"/>
          <w:b/>
          <w:sz w:val="20"/>
          <w:szCs w:val="20"/>
        </w:rPr>
        <w:br/>
        <w:t>-Sıkıyönetim ya da olağanüstü hal süresince cumhurbaşkanı başkanlığında toplanan bakanlar kurulu sıkıyönetim ya da olağanüstü halin gerekli kıldığı konularda KHK’ler çıkarabilir.</w:t>
      </w:r>
      <w:r w:rsidRPr="001435DB">
        <w:rPr>
          <w:rFonts w:ascii="Comic Sans MS" w:hAnsi="Comic Sans MS" w:cs="Calibri"/>
          <w:b/>
          <w:sz w:val="20"/>
          <w:szCs w:val="20"/>
        </w:rPr>
        <w:br/>
        <w:t>-Cumhurbaşkanı, başbakan ve bütün bakanların imzasını taşıyan sıkıyönetim ve olağanüstü hal KHK’si resmi gazetede yayımlanarak yürürlüğe girer ve aynı gün TBMM’nin onayına sunulur.</w:t>
      </w:r>
      <w:r w:rsidRPr="001435DB">
        <w:rPr>
          <w:rFonts w:ascii="Comic Sans MS" w:hAnsi="Comic Sans MS" w:cs="Calibri"/>
          <w:b/>
          <w:sz w:val="20"/>
          <w:szCs w:val="20"/>
        </w:rPr>
        <w:br/>
        <w:t>-TBMM’ ye sunulan sıkıyönetim ve olağanüstü hal KHK’leri öncelikle ve ivedilikle en geç 30 gün içinde görüşülür ve karara bağlanır.</w:t>
      </w:r>
      <w:r w:rsidRPr="001435DB">
        <w:rPr>
          <w:rFonts w:ascii="Comic Sans MS" w:hAnsi="Comic Sans MS" w:cs="Calibri"/>
          <w:b/>
          <w:sz w:val="20"/>
          <w:szCs w:val="20"/>
        </w:rPr>
        <w:br/>
        <w:t>*Cumhurbaşkanlığı kararnamesi; Cumhurbaşkanlığı genel sekreterliğinin kuruluşu, teşkilat ve çalışma esasları,personel atama işlemleri cumhurbaşkanlığı kararnamesi ile düzenlenir.</w:t>
      </w:r>
      <w:r w:rsidRPr="001435DB">
        <w:rPr>
          <w:rFonts w:ascii="Comic Sans MS" w:hAnsi="Comic Sans MS" w:cs="Calibri"/>
          <w:b/>
          <w:sz w:val="20"/>
          <w:szCs w:val="20"/>
        </w:rPr>
        <w:br/>
        <w:t>-Cumhurbaşkanı tarafından hazırlanır ve onun imzasıyla yayımlanıp yürürlüğe konur.</w:t>
      </w:r>
      <w:r w:rsidRPr="001435DB">
        <w:rPr>
          <w:rFonts w:ascii="Comic Sans MS" w:hAnsi="Comic Sans MS" w:cs="Calibri"/>
          <w:b/>
          <w:sz w:val="20"/>
          <w:szCs w:val="20"/>
        </w:rPr>
        <w:br/>
        <w:t>-Bu kararnamelere karşı yargı yoluna başvurulamaz.</w:t>
      </w:r>
      <w:r w:rsidRPr="001435DB">
        <w:rPr>
          <w:rFonts w:ascii="Comic Sans MS" w:hAnsi="Comic Sans MS" w:cs="Calibri"/>
          <w:b/>
          <w:sz w:val="20"/>
          <w:szCs w:val="20"/>
        </w:rPr>
        <w:br/>
        <w:t>*Tüzükler; Anayasanın 115. maddesine göre tüzükler, yasanın uygulanmasını göstermek veya emrettiği işleri belirtmek üzere bakanlar kurulu tarafından çıkarılan düzenleyici işlemlerdir.</w:t>
      </w:r>
      <w:r w:rsidRPr="001435DB">
        <w:rPr>
          <w:rFonts w:ascii="Comic Sans MS" w:hAnsi="Comic Sans MS" w:cs="Calibri"/>
          <w:b/>
          <w:sz w:val="20"/>
          <w:szCs w:val="20"/>
        </w:rPr>
        <w:br/>
        <w:t>-Bakanlar kurulu hazırladığı tüzük tasarısını Danıştay’ın incelemesinden geçirmek şartıyla kullanabilir.</w:t>
      </w:r>
      <w:r w:rsidRPr="001435DB">
        <w:rPr>
          <w:rFonts w:ascii="Comic Sans MS" w:hAnsi="Comic Sans MS" w:cs="Calibri"/>
          <w:b/>
          <w:sz w:val="20"/>
          <w:szCs w:val="20"/>
        </w:rPr>
        <w:br/>
        <w:t>-Gerçekte tüzük çıkarma yetkisi bakanlar kurulu ile Danıştay arasında paylaştırılmıştır.</w:t>
      </w:r>
      <w:r w:rsidRPr="001435DB">
        <w:rPr>
          <w:rFonts w:ascii="Comic Sans MS" w:hAnsi="Comic Sans MS" w:cs="Calibri"/>
          <w:b/>
          <w:sz w:val="20"/>
          <w:szCs w:val="20"/>
        </w:rPr>
        <w:br/>
        <w:t>-Tüzükler yasalara aykırı olamaz.</w:t>
      </w:r>
      <w:r w:rsidRPr="001435DB">
        <w:rPr>
          <w:rFonts w:ascii="Comic Sans MS" w:hAnsi="Comic Sans MS" w:cs="Calibri"/>
          <w:b/>
          <w:sz w:val="20"/>
          <w:szCs w:val="20"/>
        </w:rPr>
        <w:br/>
        <w:t>-Tüzükler cumhurbaşkanı tarafından imzalanır, resmi gazetede yayımlanarak yürürlüğe girer.</w:t>
      </w:r>
      <w:r w:rsidRPr="001435DB">
        <w:rPr>
          <w:rFonts w:ascii="Comic Sans MS" w:hAnsi="Comic Sans MS" w:cs="Calibri"/>
          <w:b/>
          <w:sz w:val="20"/>
          <w:szCs w:val="20"/>
        </w:rPr>
        <w:br/>
        <w:t>*Yönetmelikler; Başbakanlık, bakanlıklar ve kamu tüzel kişileri tarafından kendi görev alanlarını ilgilendiren yasaların ve tüzüklerin uygulanmasını sağlamak için çıkartılır.</w:t>
      </w:r>
      <w:r w:rsidRPr="001435DB">
        <w:rPr>
          <w:rFonts w:ascii="Comic Sans MS" w:hAnsi="Comic Sans MS" w:cs="Calibri"/>
          <w:b/>
          <w:sz w:val="20"/>
          <w:szCs w:val="20"/>
        </w:rPr>
        <w:br/>
        <w:t>-Danıştay incelemesinden geçmez, cumhurbaşkanı tarafından imzalanma zorunluluğu ve resmi gazetede yayımlanma zorunluluğu yoktur.</w:t>
      </w:r>
      <w:r w:rsidRPr="001435DB">
        <w:rPr>
          <w:rFonts w:ascii="Comic Sans MS" w:hAnsi="Comic Sans MS" w:cs="Calibri"/>
          <w:b/>
          <w:sz w:val="20"/>
          <w:szCs w:val="20"/>
        </w:rPr>
        <w:br/>
        <w:t>-Yürütme organının; karar, tebliğ, sirküler, genelge,yönerge,duyuru,ilan gibi değişik adlar altında yaptığı düzenleyici işlemlere adsız düzenleyici işlem denir. Bu nitelikteki düzenleyici işlemler yönetmelik olarak nitelendirilir.</w:t>
      </w:r>
      <w:r w:rsidRPr="001435DB">
        <w:rPr>
          <w:rFonts w:ascii="Comic Sans MS" w:hAnsi="Comic Sans MS" w:cs="Calibri"/>
          <w:b/>
          <w:sz w:val="20"/>
          <w:szCs w:val="20"/>
        </w:rPr>
        <w:br/>
        <w:t>(ÜNİTE SONU ÖZET)</w:t>
      </w:r>
      <w:r w:rsidRPr="001435DB">
        <w:rPr>
          <w:rFonts w:ascii="Comic Sans MS" w:hAnsi="Comic Sans MS" w:cs="Calibri"/>
          <w:b/>
          <w:sz w:val="20"/>
          <w:szCs w:val="20"/>
        </w:rPr>
        <w:br/>
        <w:t>*Yasama organının işlemlerini açıklama.</w:t>
      </w:r>
      <w:r w:rsidRPr="001435DB">
        <w:rPr>
          <w:rFonts w:ascii="Comic Sans MS" w:hAnsi="Comic Sans MS" w:cs="Calibri"/>
          <w:b/>
          <w:sz w:val="20"/>
          <w:szCs w:val="20"/>
        </w:rPr>
        <w:br/>
        <w:t xml:space="preserve">Yasama yetkisi, TBMM’nin yasa yapma ve parlamento kararı  alma yetkisi olarak tanımlanır. Anayasanın  7. Maddesine göre yasama yetkisi adına TBMM’ye aittir.Bu yetki devredilemez. Anayasanın TBMM’ye verdiği yasama yetkisine ilişkin olarak üç ilkeden söz edilebilir.Bunlar yasama yetkisinin asliliği ( ilk elliği), genelliği ve devredilmezliğidir.Yasama yetkisinin asliliği bu yetkinin ilkel olması ve doğrudan anayasadan kaynaklanması anlamına gelir.Yasama yetkisinin genelliği yasama organının sınırsız bir düzenleme yetkisine sahip olmasını ifade eder.Burada yasama organı için tek ve sınır anayasadır.Yasama yetkisinin devredilmezliği ilkesi yasama organının düzenleme alanına giren ve yasama işlevi niteliğinde olan işlemlerin başka bir organ tarafından yapılmasını yasaklamaktadır. </w:t>
      </w:r>
      <w:r w:rsidRPr="001435DB">
        <w:rPr>
          <w:rFonts w:ascii="Comic Sans MS" w:hAnsi="Comic Sans MS" w:cs="Calibri"/>
          <w:b/>
          <w:sz w:val="20"/>
          <w:szCs w:val="20"/>
        </w:rPr>
        <w:br/>
      </w:r>
      <w:r w:rsidRPr="001435DB">
        <w:rPr>
          <w:rFonts w:ascii="Comic Sans MS" w:hAnsi="Comic Sans MS" w:cs="Calibri"/>
          <w:b/>
          <w:sz w:val="20"/>
          <w:szCs w:val="20"/>
        </w:rPr>
        <w:br/>
        <w:t>TBMM’nin anayasa ve içtüzükte belirtilen yöntem ve esaslara göre yasa adı altında yaptığı kural olarak genel soyut nesnel sürekli nitelikte olan işlemlere yasa denir.Yürütmenin KHK tüzük yönetmelik gibi adlarla yaptığı düzenleyici işlemler de genel soyut nesnel sürekli niteliktedir.</w:t>
      </w:r>
      <w:r w:rsidRPr="001435DB">
        <w:rPr>
          <w:rFonts w:ascii="Comic Sans MS" w:hAnsi="Comic Sans MS" w:cs="Calibri"/>
          <w:b/>
          <w:sz w:val="20"/>
          <w:szCs w:val="20"/>
        </w:rPr>
        <w:br/>
        <w:t>*Yürütme organının işlemlerini anlatma.</w:t>
      </w:r>
      <w:r w:rsidRPr="001435DB">
        <w:rPr>
          <w:rFonts w:ascii="Comic Sans MS" w:hAnsi="Comic Sans MS" w:cs="Calibri"/>
          <w:b/>
          <w:sz w:val="20"/>
          <w:szCs w:val="20"/>
        </w:rPr>
        <w:br/>
        <w:t>Şekli ölçüte göre yürütme işlemi yürütme organı tarafından yapılan belli bir sonuç doğurmaya yönelik irade açıklamasıdır .Anayasanın 8. maddesine göre yürütme yetkisi ve görevi cumhurbaşkanı ve bakanlar kurulu tarafından anayasaya ve kanunlara uygun olarak kullanılır ve yerine getirilir.Bu düzenlemede yürütmenin bir görev olarak nitelendirilmesinin nedeni yürütme yetkisinin ikincil nitelikte olmasından  kaynaklanır.Bunun anlamı yürütme organının işlemlerinin yasaya dayanmak zorunda olmasıdır.Anayasanın 8. Maddesinde yürütmenin bir yetki olarak nitelendirilmesi ise anayasa tarafından yürütme yetkisinin ikincil niteliğine getirilmiş istisnalardan kaynaklanır.Bu istisnalar sıkıyönetim ve olağanüstü dönemlerinde çıkarılan KHK’ler ile cumhurbaşkanlığı kararnamesidir...................................</w:t>
      </w:r>
    </w:p>
    <w:p w:rsidR="000407A4" w:rsidRPr="001435DB" w:rsidRDefault="000407A4">
      <w:pPr>
        <w:rPr>
          <w:rFonts w:ascii="Comic Sans MS" w:hAnsi="Comic Sans MS" w:cs="Calibri"/>
          <w:b/>
          <w:sz w:val="20"/>
          <w:szCs w:val="20"/>
        </w:rPr>
      </w:pPr>
      <w:r w:rsidRPr="001435DB">
        <w:rPr>
          <w:rFonts w:ascii="Comic Sans MS" w:hAnsi="Comic Sans MS" w:cs="Calibri"/>
          <w:b/>
          <w:sz w:val="20"/>
          <w:szCs w:val="20"/>
        </w:rPr>
        <w:br/>
        <w:t>ÜNİTE:6</w:t>
      </w:r>
      <w:r w:rsidRPr="001435DB">
        <w:rPr>
          <w:rFonts w:ascii="Comic Sans MS" w:hAnsi="Comic Sans MS" w:cs="Calibri"/>
          <w:b/>
          <w:sz w:val="20"/>
          <w:szCs w:val="20"/>
        </w:rPr>
        <w:br/>
        <w:t>*1982 anayasasına göre TBMM’nin oluşumu; TBMM 4 yıllık bir görev süresi için seçilmekte ve yasama organı genel oyla seçilen 550 milletvekilinden oluşmaktadır.</w:t>
      </w:r>
      <w:r w:rsidRPr="001435DB">
        <w:rPr>
          <w:rFonts w:ascii="Comic Sans MS" w:hAnsi="Comic Sans MS" w:cs="Calibri"/>
          <w:b/>
          <w:sz w:val="20"/>
          <w:szCs w:val="20"/>
        </w:rPr>
        <w:br/>
        <w:t>-25 yaşını dolduran her yurttaşın seçimlerde aday olma hakkı bulunur.</w:t>
      </w:r>
      <w:r w:rsidRPr="001435DB">
        <w:rPr>
          <w:rFonts w:ascii="Comic Sans MS" w:hAnsi="Comic Sans MS" w:cs="Calibri"/>
          <w:b/>
          <w:sz w:val="20"/>
          <w:szCs w:val="20"/>
        </w:rPr>
        <w:br/>
        <w:t>-Belli koşullara sahip olmayanlar milletvekili seçilemezler.Bunlar;</w:t>
      </w:r>
      <w:r w:rsidRPr="001435DB">
        <w:rPr>
          <w:rFonts w:ascii="Comic Sans MS" w:hAnsi="Comic Sans MS" w:cs="Calibri"/>
          <w:b/>
          <w:sz w:val="20"/>
          <w:szCs w:val="20"/>
        </w:rPr>
        <w:br/>
        <w:t>-En az ilkokul mezunu olmayanlar</w:t>
      </w:r>
      <w:r w:rsidRPr="001435DB">
        <w:rPr>
          <w:rFonts w:ascii="Comic Sans MS" w:hAnsi="Comic Sans MS" w:cs="Calibri"/>
          <w:b/>
          <w:sz w:val="20"/>
          <w:szCs w:val="20"/>
        </w:rPr>
        <w:br/>
        <w:t>-Kısıtlılar</w:t>
      </w:r>
      <w:r w:rsidRPr="001435DB">
        <w:rPr>
          <w:rFonts w:ascii="Comic Sans MS" w:hAnsi="Comic Sans MS" w:cs="Calibri"/>
          <w:b/>
          <w:sz w:val="20"/>
          <w:szCs w:val="20"/>
        </w:rPr>
        <w:br/>
        <w:t xml:space="preserve">-Askerlik yapmamış olanlar                             </w:t>
      </w:r>
      <w:r w:rsidRPr="001435DB">
        <w:rPr>
          <w:rFonts w:ascii="Comic Sans MS" w:hAnsi="Comic Sans MS" w:cs="Calibri"/>
          <w:b/>
          <w:sz w:val="20"/>
          <w:szCs w:val="20"/>
        </w:rPr>
        <w:br/>
        <w:t>-Kamu hizmetinden yasaklılar</w:t>
      </w:r>
      <w:r w:rsidRPr="001435DB">
        <w:rPr>
          <w:rFonts w:ascii="Comic Sans MS" w:hAnsi="Comic Sans MS" w:cs="Calibri"/>
          <w:b/>
          <w:sz w:val="20"/>
          <w:szCs w:val="20"/>
        </w:rPr>
        <w:br/>
        <w:t>-Suç işlemiş olanlar</w:t>
      </w:r>
      <w:r w:rsidRPr="001435DB">
        <w:rPr>
          <w:rFonts w:ascii="Comic Sans MS" w:hAnsi="Comic Sans MS" w:cs="Calibri"/>
          <w:b/>
          <w:sz w:val="20"/>
          <w:szCs w:val="20"/>
        </w:rPr>
        <w:br/>
        <w:t>-Konum itibariyle aday olamayacak kişiler;</w:t>
      </w:r>
      <w:r w:rsidRPr="001435DB">
        <w:rPr>
          <w:rFonts w:ascii="Comic Sans MS" w:hAnsi="Comic Sans MS" w:cs="Calibri"/>
          <w:b/>
          <w:sz w:val="20"/>
          <w:szCs w:val="20"/>
        </w:rPr>
        <w:br/>
        <w:t xml:space="preserve">-Hakimler ve savcılar                                           </w:t>
      </w:r>
      <w:r w:rsidRPr="001435DB">
        <w:rPr>
          <w:rFonts w:ascii="Comic Sans MS" w:hAnsi="Comic Sans MS" w:cs="Calibri"/>
          <w:b/>
          <w:sz w:val="20"/>
          <w:szCs w:val="20"/>
        </w:rPr>
        <w:br/>
        <w:t>-Yüksek yargı organları mensupları</w:t>
      </w:r>
      <w:r w:rsidRPr="001435DB">
        <w:rPr>
          <w:rFonts w:ascii="Comic Sans MS" w:hAnsi="Comic Sans MS" w:cs="Calibri"/>
          <w:b/>
          <w:sz w:val="20"/>
          <w:szCs w:val="20"/>
        </w:rPr>
        <w:br/>
        <w:t xml:space="preserve">-Yükseköğretim kurulu üyeleri                         </w:t>
      </w:r>
      <w:r w:rsidRPr="001435DB">
        <w:rPr>
          <w:rFonts w:ascii="Comic Sans MS" w:hAnsi="Comic Sans MS" w:cs="Calibri"/>
          <w:b/>
          <w:sz w:val="20"/>
          <w:szCs w:val="20"/>
        </w:rPr>
        <w:br/>
        <w:t xml:space="preserve"> -Kamu görevlileri</w:t>
      </w:r>
      <w:r w:rsidRPr="001435DB">
        <w:rPr>
          <w:rFonts w:ascii="Comic Sans MS" w:hAnsi="Comic Sans MS" w:cs="Calibri"/>
          <w:b/>
          <w:sz w:val="20"/>
          <w:szCs w:val="20"/>
        </w:rPr>
        <w:br/>
        <w:t>-Öğretim elemanları</w:t>
      </w:r>
      <w:r w:rsidRPr="001435DB">
        <w:rPr>
          <w:rFonts w:ascii="Comic Sans MS" w:hAnsi="Comic Sans MS" w:cs="Calibri"/>
          <w:b/>
          <w:sz w:val="20"/>
          <w:szCs w:val="20"/>
        </w:rPr>
        <w:br/>
        <w:t>-Milletvekili seçimine ilişkin olarak kabul edilen seçim sistemi bir orantılı temsil usulü olan d’Hondt sistemidir.</w:t>
      </w:r>
      <w:r w:rsidRPr="001435DB">
        <w:rPr>
          <w:rFonts w:ascii="Comic Sans MS" w:hAnsi="Comic Sans MS" w:cs="Calibri"/>
          <w:b/>
          <w:sz w:val="20"/>
          <w:szCs w:val="20"/>
        </w:rPr>
        <w:br/>
        <w:t>-1982 anayasası döneminde seçim sistemi %10 ulusal baraj öngörülmek suretiyle uygulanmaktadır.</w:t>
      </w:r>
      <w:r w:rsidRPr="001435DB">
        <w:rPr>
          <w:rFonts w:ascii="Comic Sans MS" w:hAnsi="Comic Sans MS" w:cs="Calibri"/>
          <w:b/>
          <w:sz w:val="20"/>
          <w:szCs w:val="20"/>
        </w:rPr>
        <w:br/>
        <w:t>-1982 anayasası  ölüm veya milletvekilliği sıfatının kaybedilmesine yol açan haller sonucunda meydana gelen milletvekilliği boşalmalarının tamamlanmasına ilişkin olarak ara seçim mekanizması düzenlemiştir.</w:t>
      </w:r>
      <w:r w:rsidRPr="001435DB">
        <w:rPr>
          <w:rFonts w:ascii="Comic Sans MS" w:hAnsi="Comic Sans MS" w:cs="Calibri"/>
          <w:b/>
          <w:sz w:val="20"/>
          <w:szCs w:val="20"/>
        </w:rPr>
        <w:br/>
        <w:t>-Ara seçimin yapılabilmesi için bazı koşulların gerçekleşmesi gerekir. Bunlar;</w:t>
      </w:r>
      <w:r w:rsidRPr="001435DB">
        <w:rPr>
          <w:rFonts w:ascii="Comic Sans MS" w:hAnsi="Comic Sans MS" w:cs="Calibri"/>
          <w:b/>
          <w:sz w:val="20"/>
          <w:szCs w:val="20"/>
        </w:rPr>
        <w:br/>
        <w:t>-Ara seçim her seçim döneminde sadece 1 kez yapılabilir.</w:t>
      </w:r>
      <w:r w:rsidRPr="001435DB">
        <w:rPr>
          <w:rFonts w:ascii="Comic Sans MS" w:hAnsi="Comic Sans MS" w:cs="Calibri"/>
          <w:b/>
          <w:sz w:val="20"/>
          <w:szCs w:val="20"/>
        </w:rPr>
        <w:br/>
        <w:t>-Ara seçim genel seçimden 30 ay geçmedikten sonra yapılamaz.</w:t>
      </w:r>
      <w:r w:rsidRPr="001435DB">
        <w:rPr>
          <w:rFonts w:ascii="Comic Sans MS" w:hAnsi="Comic Sans MS" w:cs="Calibri"/>
          <w:b/>
          <w:sz w:val="20"/>
          <w:szCs w:val="20"/>
        </w:rPr>
        <w:br/>
        <w:t>-Ara seçim yapılabilmesi için meclis üye tam sayısının en az %5’inin boşalması gerekir.</w:t>
      </w:r>
      <w:r w:rsidRPr="001435DB">
        <w:rPr>
          <w:rFonts w:ascii="Comic Sans MS" w:hAnsi="Comic Sans MS" w:cs="Calibri"/>
          <w:b/>
          <w:sz w:val="20"/>
          <w:szCs w:val="20"/>
        </w:rPr>
        <w:br/>
        <w:t>-Bu koşullar dairesinde ara seçimler 3 ay içinde yapılır.</w:t>
      </w:r>
      <w:r w:rsidRPr="001435DB">
        <w:rPr>
          <w:rFonts w:ascii="Comic Sans MS" w:hAnsi="Comic Sans MS" w:cs="Calibri"/>
          <w:b/>
          <w:sz w:val="20"/>
          <w:szCs w:val="20"/>
        </w:rPr>
        <w:br/>
        <w:t>-Genel seçimlere 1 yıl kala ara seçim yapılması anayasal olarak yasaktır.</w:t>
      </w:r>
      <w:r w:rsidRPr="001435DB">
        <w:rPr>
          <w:rFonts w:ascii="Comic Sans MS" w:hAnsi="Comic Sans MS" w:cs="Calibri"/>
          <w:b/>
          <w:sz w:val="20"/>
          <w:szCs w:val="20"/>
        </w:rPr>
        <w:br/>
        <w:t>*Seçimlerin ertelenmesi sadece savaş sebebiyle seçimlerin yapılmasına imkan görülmezse TBMM kararıyla 1 yıllık süre için ertelenir.</w:t>
      </w:r>
      <w:r w:rsidRPr="001435DB">
        <w:rPr>
          <w:rFonts w:ascii="Comic Sans MS" w:hAnsi="Comic Sans MS" w:cs="Calibri"/>
          <w:b/>
          <w:sz w:val="20"/>
          <w:szCs w:val="20"/>
        </w:rPr>
        <w:br/>
        <w:t>*Seçimlerin genel yönetim ve denetimi 7 asıl ve 4 yedek üyeden oluşan yüksek seçim kurulunca gerçekleştirilir. Bu üyelerin 6 sı Yargıtay, 5 i Danıştay genel kurulunun kendi üyeleri içinden seçilir.</w:t>
      </w:r>
      <w:r w:rsidRPr="001435DB">
        <w:rPr>
          <w:rFonts w:ascii="Comic Sans MS" w:hAnsi="Comic Sans MS" w:cs="Calibri"/>
          <w:b/>
          <w:sz w:val="20"/>
          <w:szCs w:val="20"/>
        </w:rPr>
        <w:br/>
      </w:r>
      <w:r w:rsidRPr="001435DB">
        <w:rPr>
          <w:rFonts w:ascii="Comic Sans MS" w:hAnsi="Comic Sans MS" w:cs="Calibri"/>
          <w:b/>
          <w:sz w:val="20"/>
          <w:szCs w:val="20"/>
        </w:rPr>
        <w:br/>
        <w:t>*Milletvekillerinin Hukuki Konumları;</w:t>
      </w:r>
      <w:r w:rsidRPr="001435DB">
        <w:rPr>
          <w:rFonts w:ascii="Comic Sans MS" w:hAnsi="Comic Sans MS" w:cs="Calibri"/>
          <w:b/>
          <w:sz w:val="20"/>
          <w:szCs w:val="20"/>
        </w:rPr>
        <w:br/>
        <w:t xml:space="preserve">1)Temsil ilişkisi ve göreve başlama; 1982 anayasası milli egemenlik ilkesine uygun olarak milletvekillerinin seçildikleri bölge veya kendilerini seçenleri temsil etmeyeceklerini, bütün milletin temsilcisi olacaklarını öngören bir hüküm sevk etmiştir. </w:t>
      </w:r>
      <w:r w:rsidRPr="001435DB">
        <w:rPr>
          <w:rFonts w:ascii="Comic Sans MS" w:hAnsi="Comic Sans MS" w:cs="Calibri"/>
          <w:b/>
          <w:sz w:val="20"/>
          <w:szCs w:val="20"/>
        </w:rPr>
        <w:br/>
        <w:t>-Seçilen milletvekillerinin göreve başlaması anayasanın 81. maddesine uygun olarak ant içmeyle mümkün olur.</w:t>
      </w:r>
      <w:r w:rsidRPr="001435DB">
        <w:rPr>
          <w:rFonts w:ascii="Comic Sans MS" w:hAnsi="Comic Sans MS" w:cs="Calibri"/>
          <w:b/>
          <w:sz w:val="20"/>
          <w:szCs w:val="20"/>
        </w:rPr>
        <w:br/>
        <w:t>2)Milletvekilliği ile bağdaşmayan işler; Milletvekillerinin yasama görevlerini yerine getirirken farklı iktidar odaklarının etkisi altına girmemesi ve yönlendirmesi ile karşılaşmaması için düşünülen bu kurum ile özellikle yürütme erkine ve iş çevrelerine karşı yasama organının bağımsızlığının sağlanması amaçlanmıştır.</w:t>
      </w:r>
      <w:r w:rsidRPr="001435DB">
        <w:rPr>
          <w:rFonts w:ascii="Comic Sans MS" w:hAnsi="Comic Sans MS" w:cs="Calibri"/>
          <w:b/>
          <w:sz w:val="20"/>
          <w:szCs w:val="20"/>
        </w:rPr>
        <w:br/>
        <w:t>- Milletvekillerinin 6 ayı geçmemek şartıyla ve belli bir konuda olmak üzere hükümet tarafından verilecek geçici bir görevi kabul etmesi TBMM kararına tabidir.</w:t>
      </w:r>
      <w:r w:rsidRPr="001435DB">
        <w:rPr>
          <w:rFonts w:ascii="Comic Sans MS" w:hAnsi="Comic Sans MS" w:cs="Calibri"/>
          <w:b/>
          <w:sz w:val="20"/>
          <w:szCs w:val="20"/>
        </w:rPr>
        <w:br/>
        <w:t>3)Yasama bağışıkları; Yasama organı üyelerinin görevlerini herhangi bir zorluk, baskı altında kalmadan serbestçe yapabilmelerini sağlamak olan yasama bağışıklıkları, milletvekillerinin görevlerini gereği gibi gerçekleştirebilmesi sırasında başlatılabilecek adli takiplerin yaratacağı kesintileri engellemeye yöneliktir.</w:t>
      </w:r>
      <w:r w:rsidRPr="001435DB">
        <w:rPr>
          <w:rFonts w:ascii="Comic Sans MS" w:hAnsi="Comic Sans MS" w:cs="Calibri"/>
          <w:b/>
          <w:sz w:val="20"/>
          <w:szCs w:val="20"/>
        </w:rPr>
        <w:br/>
        <w:t>-Yasama bağışıklığı; yasama sorumsuzluğu ve yasama dokunulmazlığı kavramlarına yer verir.</w:t>
      </w:r>
      <w:r w:rsidRPr="001435DB">
        <w:rPr>
          <w:rFonts w:ascii="Comic Sans MS" w:hAnsi="Comic Sans MS" w:cs="Calibri"/>
          <w:b/>
          <w:sz w:val="20"/>
          <w:szCs w:val="20"/>
        </w:rPr>
        <w:br/>
        <w:t>*Yasama sorumsuzluğu; Milletvekillerinin temsil ettikleri seçmen iradesini, görüşlerini ve isteklerini herhangi bir baskı altında kalmaksızın açıklayabilmesinin güvencesidir.</w:t>
      </w:r>
      <w:r w:rsidRPr="001435DB">
        <w:rPr>
          <w:rFonts w:ascii="Comic Sans MS" w:hAnsi="Comic Sans MS" w:cs="Calibri"/>
          <w:b/>
          <w:sz w:val="20"/>
          <w:szCs w:val="20"/>
        </w:rPr>
        <w:br/>
        <w:t>*Yasama dokunulmazlığı; Yasama organı üyelerinin görevlerini layıkıyla yerine getirebilmeleri için düşünülmüş olan ve bir suç eylemine ilişkin olarak ceza kovuşturması ve yargılamasından uzak tutulmasını öngören bir bağışıklıktır.</w:t>
      </w:r>
      <w:r w:rsidRPr="001435DB">
        <w:rPr>
          <w:rFonts w:ascii="Comic Sans MS" w:hAnsi="Comic Sans MS" w:cs="Calibri"/>
          <w:b/>
          <w:sz w:val="20"/>
          <w:szCs w:val="20"/>
        </w:rPr>
        <w:br/>
        <w:t>4)Milletvekilliğinin düşmesi; Milletvekilinin istifası, ölüm veya ölüm yerine geçen haller, kesin hüküm giymesi, kısıtlanması, milletvekilliği ile bağdaşmayan bir görev veya hizmeti sürdürmekte ısrar etmesi ve meclis çalışmalarına mazeretsiz veya izinsiz olarak 1 ay içinde en az 5 birleşim günü katılmaması milletvekilliği sıfatının yitirilmesine yol açar.</w:t>
      </w:r>
      <w:r w:rsidRPr="001435DB">
        <w:rPr>
          <w:rFonts w:ascii="Comic Sans MS" w:hAnsi="Comic Sans MS" w:cs="Calibri"/>
          <w:b/>
          <w:sz w:val="20"/>
          <w:szCs w:val="20"/>
        </w:rPr>
        <w:br/>
        <w:t xml:space="preserve">-Anayasanın öngördüğü bu hallerin dışında milletvekilleri için sıfat kaybına yol açan bir diğer gelişme ise cumhurbaşkanı seçilme durumudur. </w:t>
      </w:r>
      <w:r w:rsidRPr="001435DB">
        <w:rPr>
          <w:rFonts w:ascii="Comic Sans MS" w:hAnsi="Comic Sans MS" w:cs="Calibri"/>
          <w:b/>
          <w:sz w:val="20"/>
          <w:szCs w:val="20"/>
        </w:rPr>
        <w:br/>
        <w:t>-TBMM’nin yasama dokunulmazlığının kaldırılması kararları ve istifa, bağdaşmazlık veya devamsızlık nedenlerinden dolayı milletvekilliği sıfatının düşürülmesi kararların alındığı tarihten itibaren 7 gün içinde anayasa mahkemesine kararın iptali için dava açabilir. Anayasa mahkemesi iptal istemini 15 gün içinde karara bağlar.</w:t>
      </w:r>
      <w:r w:rsidRPr="001435DB">
        <w:rPr>
          <w:rFonts w:ascii="Comic Sans MS" w:hAnsi="Comic Sans MS" w:cs="Calibri"/>
          <w:b/>
          <w:sz w:val="20"/>
          <w:szCs w:val="20"/>
        </w:rPr>
        <w:br/>
        <w:t>5)Milletvekillerinin mali statüsü; Ödenek ve yolluklar başlıklı hüküm mali konuma ilişkin olup TBMM üyelerinin ödenek, yolluk ve emeklilik işlemlerinin kanunla düzenleneceğini belirtmiştir.</w:t>
      </w:r>
      <w:r w:rsidRPr="001435DB">
        <w:rPr>
          <w:rFonts w:ascii="Comic Sans MS" w:hAnsi="Comic Sans MS" w:cs="Calibri"/>
          <w:b/>
          <w:sz w:val="20"/>
          <w:szCs w:val="20"/>
        </w:rPr>
        <w:br/>
        <w:t>*TBMM’nin yapısı ve çalışma sistemi; TBMM başbakanlık divanı, siyasi parti grupları, yasama komisyonları ve danışma kurulu olmak üzere dört kısımdan oluşur.</w:t>
      </w:r>
      <w:r w:rsidRPr="001435DB">
        <w:rPr>
          <w:rFonts w:ascii="Comic Sans MS" w:hAnsi="Comic Sans MS" w:cs="Calibri"/>
          <w:b/>
          <w:sz w:val="20"/>
          <w:szCs w:val="20"/>
        </w:rPr>
        <w:br/>
        <w:t>-Divan; Meclis üyeleri arasından seçilen TBMM başkanı, başkanvekilleri, katip üyeler ve idari amirlerden oluşur. TBMM başkanlık divanı için 1 yasama dönemi içinde 2 kez seçim yapılır.</w:t>
      </w:r>
      <w:r w:rsidRPr="001435DB">
        <w:rPr>
          <w:rFonts w:ascii="Comic Sans MS" w:hAnsi="Comic Sans MS" w:cs="Calibri"/>
          <w:b/>
          <w:sz w:val="20"/>
          <w:szCs w:val="20"/>
        </w:rPr>
        <w:br/>
        <w:t>-Meclis başkanının seçimi 4 tur üzerinden gizli oy usulüyle yapılır. İlk iki oylamada aranan oy oranı üye tam sayısının en az 3/2 çoğunluğudur.</w:t>
      </w:r>
      <w:r w:rsidRPr="001435DB">
        <w:rPr>
          <w:rFonts w:ascii="Comic Sans MS" w:hAnsi="Comic Sans MS" w:cs="Calibri"/>
          <w:b/>
          <w:sz w:val="20"/>
          <w:szCs w:val="20"/>
        </w:rPr>
        <w:br/>
        <w:t>-Meclis çalışmalarına grupları aracılığıyla katılan siyasi partilerin bir grup oluşturulabilmesi için en az 20 milletvekiline sahip olması gerekir.</w:t>
      </w:r>
      <w:r w:rsidRPr="001435DB">
        <w:rPr>
          <w:rFonts w:ascii="Comic Sans MS" w:hAnsi="Comic Sans MS" w:cs="Calibri"/>
          <w:b/>
          <w:sz w:val="20"/>
          <w:szCs w:val="20"/>
        </w:rPr>
        <w:br/>
        <w:t>*Hüküm gereğince oluşturulan TBMM komisyonları;</w:t>
      </w:r>
      <w:r w:rsidRPr="001435DB">
        <w:rPr>
          <w:rFonts w:ascii="Comic Sans MS" w:hAnsi="Comic Sans MS" w:cs="Calibri"/>
          <w:b/>
          <w:sz w:val="20"/>
          <w:szCs w:val="20"/>
        </w:rPr>
        <w:br/>
        <w:t>-Anayasa komisyonu</w:t>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t xml:space="preserve">-Adalet komisyonu </w:t>
      </w:r>
      <w:r w:rsidRPr="001435DB">
        <w:rPr>
          <w:rFonts w:ascii="Comic Sans MS" w:hAnsi="Comic Sans MS" w:cs="Calibri"/>
          <w:b/>
          <w:sz w:val="20"/>
          <w:szCs w:val="20"/>
        </w:rPr>
        <w:br/>
        <w:t>-Milli savunma komisyonu</w:t>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t>-İç işleri komisyonu</w:t>
      </w:r>
      <w:r w:rsidRPr="001435DB">
        <w:rPr>
          <w:rFonts w:ascii="Comic Sans MS" w:hAnsi="Comic Sans MS" w:cs="Calibri"/>
          <w:b/>
          <w:sz w:val="20"/>
          <w:szCs w:val="20"/>
        </w:rPr>
        <w:br/>
        <w:t>-Dış işleri komisyonu</w:t>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t>-Çevre komisyonu</w:t>
      </w:r>
      <w:r w:rsidRPr="001435DB">
        <w:rPr>
          <w:rFonts w:ascii="Comic Sans MS" w:hAnsi="Comic Sans MS" w:cs="Calibri"/>
          <w:b/>
          <w:sz w:val="20"/>
          <w:szCs w:val="20"/>
        </w:rPr>
        <w:br/>
        <w:t>-Dilekçe komisyonu</w:t>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r>
      <w:r w:rsidRPr="001435DB">
        <w:rPr>
          <w:rFonts w:ascii="Comic Sans MS" w:hAnsi="Comic Sans MS" w:cs="Calibri"/>
          <w:b/>
          <w:sz w:val="20"/>
          <w:szCs w:val="20"/>
        </w:rPr>
        <w:tab/>
        <w:t>-Milli eğitim,kültür,gençlik ve spor komisyonu</w:t>
      </w:r>
      <w:r w:rsidRPr="001435DB">
        <w:rPr>
          <w:rFonts w:ascii="Comic Sans MS" w:hAnsi="Comic Sans MS" w:cs="Calibri"/>
          <w:b/>
          <w:sz w:val="20"/>
          <w:szCs w:val="20"/>
        </w:rPr>
        <w:br/>
        <w:t>-Sağlık,aile,çalışma ve sosyal işler komisyonu</w:t>
      </w:r>
      <w:r w:rsidRPr="001435DB">
        <w:rPr>
          <w:rFonts w:ascii="Comic Sans MS" w:hAnsi="Comic Sans MS" w:cs="Calibri"/>
          <w:b/>
          <w:sz w:val="20"/>
          <w:szCs w:val="20"/>
        </w:rPr>
        <w:tab/>
        <w:t>-Bayındırlık,imar,ulaştırma ve turizm komisyonu</w:t>
      </w:r>
      <w:r w:rsidRPr="001435DB">
        <w:rPr>
          <w:rFonts w:ascii="Comic Sans MS" w:hAnsi="Comic Sans MS" w:cs="Calibri"/>
          <w:b/>
          <w:sz w:val="20"/>
          <w:szCs w:val="20"/>
        </w:rPr>
        <w:br/>
        <w:t>-Tarım,orman ve köy işleri komisyonu</w:t>
      </w:r>
      <w:r w:rsidRPr="001435DB">
        <w:rPr>
          <w:rFonts w:ascii="Comic Sans MS" w:hAnsi="Comic Sans MS" w:cs="Calibri"/>
          <w:b/>
          <w:sz w:val="20"/>
          <w:szCs w:val="20"/>
        </w:rPr>
        <w:tab/>
      </w:r>
      <w:r w:rsidRPr="001435DB">
        <w:rPr>
          <w:rFonts w:ascii="Comic Sans MS" w:hAnsi="Comic Sans MS" w:cs="Calibri"/>
          <w:b/>
          <w:sz w:val="20"/>
          <w:szCs w:val="20"/>
        </w:rPr>
        <w:tab/>
        <w:t>-Plan ve bütçe komisyonu</w:t>
      </w:r>
      <w:r w:rsidRPr="001435DB">
        <w:rPr>
          <w:rFonts w:ascii="Comic Sans MS" w:hAnsi="Comic Sans MS" w:cs="Calibri"/>
          <w:b/>
          <w:sz w:val="20"/>
          <w:szCs w:val="20"/>
        </w:rPr>
        <w:br/>
        <w:t>-Kamu iktisadi teşebbüsleri komisyonu</w:t>
      </w:r>
      <w:r w:rsidRPr="001435DB">
        <w:rPr>
          <w:rFonts w:ascii="Comic Sans MS" w:hAnsi="Comic Sans MS" w:cs="Calibri"/>
          <w:b/>
          <w:sz w:val="20"/>
          <w:szCs w:val="20"/>
        </w:rPr>
        <w:tab/>
      </w:r>
      <w:r w:rsidRPr="001435DB">
        <w:rPr>
          <w:rFonts w:ascii="Comic Sans MS" w:hAnsi="Comic Sans MS" w:cs="Calibri"/>
          <w:b/>
          <w:sz w:val="20"/>
          <w:szCs w:val="20"/>
        </w:rPr>
        <w:tab/>
        <w:t>-TBMM hesaplarını inceleme komisyonu</w:t>
      </w:r>
      <w:r w:rsidRPr="001435DB">
        <w:rPr>
          <w:rFonts w:ascii="Comic Sans MS" w:hAnsi="Comic Sans MS" w:cs="Calibri"/>
          <w:b/>
          <w:sz w:val="20"/>
          <w:szCs w:val="20"/>
        </w:rPr>
        <w:br/>
        <w:t>-Her yıl ekim ayının ilk günü kendiliğinden toplanan TBMM bir yasama yılı içinde en fazla 3 ay tatil yapabilir.</w:t>
      </w:r>
      <w:r w:rsidRPr="001435DB">
        <w:rPr>
          <w:rFonts w:ascii="Comic Sans MS" w:hAnsi="Comic Sans MS" w:cs="Calibri"/>
          <w:b/>
          <w:sz w:val="20"/>
          <w:szCs w:val="20"/>
        </w:rPr>
        <w:br/>
        <w:t>-TBMM çalışmalarını kendi içtüzük hükümlerine göre gerçekleştirir.</w:t>
      </w:r>
      <w:r w:rsidRPr="001435DB">
        <w:rPr>
          <w:rFonts w:ascii="Comic Sans MS" w:hAnsi="Comic Sans MS" w:cs="Calibri"/>
          <w:b/>
          <w:sz w:val="20"/>
          <w:szCs w:val="20"/>
        </w:rPr>
        <w:br/>
        <w:t>-TBMM genel kurulundaki görüşmeler aleniyeti esas olup, tutanak dergisinde tam olarak yayımlanacağı hükme bağlanmıştır.</w:t>
      </w:r>
      <w:r w:rsidRPr="001435DB">
        <w:rPr>
          <w:rFonts w:ascii="Comic Sans MS" w:hAnsi="Comic Sans MS" w:cs="Calibri"/>
          <w:b/>
          <w:sz w:val="20"/>
          <w:szCs w:val="20"/>
        </w:rPr>
        <w:br/>
        <w:t>*TBMM’nin görev ve yetkileri; Kanun yapma, hükümeti denetleme ve devlet bütçesini kabul etme</w:t>
      </w:r>
      <w:r w:rsidRPr="001435DB">
        <w:rPr>
          <w:rFonts w:ascii="Comic Sans MS" w:hAnsi="Comic Sans MS" w:cs="Calibri"/>
          <w:b/>
          <w:sz w:val="20"/>
          <w:szCs w:val="20"/>
        </w:rPr>
        <w:br/>
        <w:t>-Anayasanın genel olarak öngördüğü yetki ve görevler;</w:t>
      </w:r>
      <w:r w:rsidRPr="001435DB">
        <w:rPr>
          <w:rFonts w:ascii="Comic Sans MS" w:hAnsi="Comic Sans MS" w:cs="Calibri"/>
          <w:b/>
          <w:sz w:val="20"/>
          <w:szCs w:val="20"/>
        </w:rPr>
        <w:br/>
        <w:t>-Kanun koymak, değiştirmek ve kaldırmak</w:t>
      </w:r>
      <w:r w:rsidRPr="001435DB">
        <w:rPr>
          <w:rFonts w:ascii="Comic Sans MS" w:hAnsi="Comic Sans MS" w:cs="Calibri"/>
          <w:b/>
          <w:sz w:val="20"/>
          <w:szCs w:val="20"/>
        </w:rPr>
        <w:br/>
        <w:t>-Bakanlar kurulunu ve bakanları denetmek</w:t>
      </w:r>
      <w:r w:rsidRPr="001435DB">
        <w:rPr>
          <w:rFonts w:ascii="Comic Sans MS" w:hAnsi="Comic Sans MS" w:cs="Calibri"/>
          <w:b/>
          <w:sz w:val="20"/>
          <w:szCs w:val="20"/>
        </w:rPr>
        <w:br/>
        <w:t>-Bakanlar kuruluna KHK çıkarma yetkisi vermek</w:t>
      </w:r>
      <w:r w:rsidRPr="001435DB">
        <w:rPr>
          <w:rFonts w:ascii="Comic Sans MS" w:hAnsi="Comic Sans MS" w:cs="Calibri"/>
          <w:b/>
          <w:sz w:val="20"/>
          <w:szCs w:val="20"/>
        </w:rPr>
        <w:br/>
        <w:t>-Bütçe ve kesin hesap kanun tasarılarını görüşmek ve kabul etmek</w:t>
      </w:r>
      <w:r w:rsidRPr="001435DB">
        <w:rPr>
          <w:rFonts w:ascii="Comic Sans MS" w:hAnsi="Comic Sans MS" w:cs="Calibri"/>
          <w:b/>
          <w:sz w:val="20"/>
          <w:szCs w:val="20"/>
        </w:rPr>
        <w:br/>
        <w:t>-Para basılmasına karar vermek</w:t>
      </w:r>
      <w:r w:rsidRPr="001435DB">
        <w:rPr>
          <w:rFonts w:ascii="Comic Sans MS" w:hAnsi="Comic Sans MS" w:cs="Calibri"/>
          <w:b/>
          <w:sz w:val="20"/>
          <w:szCs w:val="20"/>
        </w:rPr>
        <w:br/>
        <w:t>-Savaş ilanına karar vermek</w:t>
      </w:r>
      <w:r w:rsidRPr="001435DB">
        <w:rPr>
          <w:rFonts w:ascii="Comic Sans MS" w:hAnsi="Comic Sans MS" w:cs="Calibri"/>
          <w:b/>
          <w:sz w:val="20"/>
          <w:szCs w:val="20"/>
        </w:rPr>
        <w:br/>
        <w:t>-Milletlerarası anlaşmaların onaylanmasını uygun bulmak</w:t>
      </w:r>
      <w:r w:rsidRPr="001435DB">
        <w:rPr>
          <w:rFonts w:ascii="Comic Sans MS" w:hAnsi="Comic Sans MS" w:cs="Calibri"/>
          <w:b/>
          <w:sz w:val="20"/>
          <w:szCs w:val="20"/>
        </w:rPr>
        <w:br/>
        <w:t>-Meclis üye tam sayısının 5/3 ünün çoğunluğu kararıyla genel ve özel af ilan etmek</w:t>
      </w:r>
      <w:r w:rsidRPr="001435DB">
        <w:rPr>
          <w:rFonts w:ascii="Comic Sans MS" w:hAnsi="Comic Sans MS" w:cs="Calibri"/>
          <w:b/>
          <w:sz w:val="20"/>
          <w:szCs w:val="20"/>
        </w:rPr>
        <w:br/>
        <w:t>-Hükümetin genel siyasetinin ya da bir bakanın bakanlığına ilişkin işlerden dolayı siyasal sorumluluğunun tartışıldığı ve güven oylamasıyla sonuçlanan bir denetim mekanizmasıdır.</w:t>
      </w:r>
      <w:r w:rsidRPr="001435DB">
        <w:rPr>
          <w:rFonts w:ascii="Comic Sans MS" w:hAnsi="Comic Sans MS" w:cs="Calibri"/>
          <w:b/>
          <w:sz w:val="20"/>
          <w:szCs w:val="20"/>
        </w:rPr>
        <w:br/>
        <w:t>-Başbakan veya bakanların görevleriyle ilgili suçlardan dolayı yüce divanda yargılanmalarını gerektiren bir durumun varlığının tespiti için yasama organınca gerçekleştirilen soruşturmadır.</w:t>
      </w:r>
      <w:r w:rsidRPr="001435DB">
        <w:rPr>
          <w:rFonts w:ascii="Comic Sans MS" w:hAnsi="Comic Sans MS" w:cs="Calibri"/>
          <w:b/>
          <w:sz w:val="20"/>
          <w:szCs w:val="20"/>
        </w:rPr>
        <w:br/>
        <w:t>(ÜNİTE SONU ÖZET)</w:t>
      </w:r>
      <w:r w:rsidRPr="001435DB">
        <w:rPr>
          <w:rFonts w:ascii="Comic Sans MS" w:hAnsi="Comic Sans MS" w:cs="Calibri"/>
          <w:b/>
          <w:sz w:val="20"/>
          <w:szCs w:val="20"/>
        </w:rPr>
        <w:br/>
        <w:t>*1982 anayasasına göre TBMM’nin oluşumunu açıklama</w:t>
      </w:r>
      <w:r w:rsidRPr="001435DB">
        <w:rPr>
          <w:rFonts w:ascii="Comic Sans MS" w:hAnsi="Comic Sans MS" w:cs="Calibri"/>
          <w:b/>
          <w:sz w:val="20"/>
          <w:szCs w:val="20"/>
        </w:rPr>
        <w:br/>
        <w:t>TBMM  4 yıllık bir görev süreci için seçilir ve genel oyla seçilen 550 milletvekilinden oluşur. 25 yaşını dolduran her yurttaşın seçimlerde aday olma hakkı bulunmakla birlikte belli koşullara sahip olmayanlar milletvekili seçilemezler.Milletvekili seçilemeyecek olanlar anayasanın 76/I. Maddesinde sayılmıştır.Milletvekili seçimine ilişkin olarak kabul edilen seçim sistemi bir orantılı temsil usulü olan d’hondt sistemidir.1982 anayasası döneminde bu seçim sistemi %10 ulusal baraj öngörülmek suretiyle uygulanmaktadır.</w:t>
      </w:r>
      <w:r w:rsidRPr="001435DB">
        <w:rPr>
          <w:rFonts w:ascii="Comic Sans MS" w:hAnsi="Comic Sans MS" w:cs="Calibri"/>
          <w:b/>
          <w:sz w:val="20"/>
          <w:szCs w:val="20"/>
        </w:rPr>
        <w:br/>
      </w:r>
      <w:r w:rsidRPr="001435DB">
        <w:rPr>
          <w:rFonts w:ascii="Comic Sans MS" w:hAnsi="Comic Sans MS" w:cs="Calibri"/>
          <w:b/>
          <w:sz w:val="20"/>
          <w:szCs w:val="20"/>
        </w:rPr>
        <w:br/>
        <w:t>*Milletvekillerinin hukuki konumlarını belirlemek</w:t>
      </w:r>
      <w:r w:rsidRPr="001435DB">
        <w:rPr>
          <w:rFonts w:ascii="Comic Sans MS" w:hAnsi="Comic Sans MS" w:cs="Calibri"/>
          <w:b/>
          <w:sz w:val="20"/>
          <w:szCs w:val="20"/>
        </w:rPr>
        <w:br/>
        <w:t>Anayasanın 80 ila 86. Maddeleri TBMM üyelerinin hukuki konumlarına ilişkin düzenlemeleri içermektedir.Bu çerçevede temsil ilişkisi,göreve başlama,üyelikle bağdaşmayan işler, yasama bağışıklıkları,, milletvekilliğinin düşmesi ve milletvekillerinin mali konumları anayasal olarak düzenlenmiştir. 1982 anayasası milletvekillerinin bütün milletin temsilcisi olacaklarını öngörmektedir. Seçilen milletvekillerinin göreve başlamaları ise anayasanın 81. maddesine uygun olarak yapacakları ant içme ile mümkün olabilmektedir. Milletvekillerinin yasama görevlerini yerine getirirken farklı iktidar odaklarının etkisi altına girmemesi ve yönlendirmesi ile karşılaşmaması için düşünülen bu kurum ile özellikle yürütme erkine ve iş çevrelerine karşı yasama organının bağımsızlığının sağlanması amaçlanmıştır.Temel amacı yasama organı üyelerinin görevlerini herhangi bir zorluk baskı altında kalmadan serbestçe yapabilmelerini sağlamak olan yasama bağışıkları milletvekillerinin görevlerini gereği gibi gerçekleştirebilmesi sırasında başlatılabilecek adli takiplerin yaratacağı kesintileri engellemeye yöneliktir.1982 anayasasının 83. maddesinde yasama dokunulmazlığı başlığı altında düzenlenen yasama bağışıkları hem yasama sorumsuzluğu hem de yasama dokunulmazlığı kavramlarına yer vermektedir.</w:t>
      </w:r>
      <w:r w:rsidRPr="001435DB">
        <w:rPr>
          <w:rFonts w:ascii="Comic Sans MS" w:hAnsi="Comic Sans MS" w:cs="Calibri"/>
          <w:b/>
          <w:sz w:val="20"/>
          <w:szCs w:val="20"/>
        </w:rPr>
        <w:br/>
      </w:r>
      <w:r w:rsidRPr="001435DB">
        <w:rPr>
          <w:rFonts w:ascii="Comic Sans MS" w:hAnsi="Comic Sans MS" w:cs="Calibri"/>
          <w:b/>
          <w:sz w:val="20"/>
          <w:szCs w:val="20"/>
        </w:rPr>
        <w:br/>
        <w:t>*Yasama organının içyapısını ve çalışma sistemini anlatma</w:t>
      </w:r>
      <w:r w:rsidRPr="001435DB">
        <w:rPr>
          <w:rFonts w:ascii="Comic Sans MS" w:hAnsi="Comic Sans MS" w:cs="Calibri"/>
          <w:b/>
          <w:sz w:val="20"/>
          <w:szCs w:val="20"/>
        </w:rPr>
        <w:br/>
        <w:t>TBMM; başkanlık divanı, siyasi parti grupları, yasama komisyonları ve danışma kurulu olmak üzere 4 kısımdan oluşur. Anayasanın 94. maddesi  başkanlık divanını düzenler.Buna göre  divan, meclis üyeleri arasından seçilen TBMM başkanı, başkanvekilleri, katip üyeler ve idare amirlerinden oluşur.Meclis çalışmalarına grup oluşturulabilmesi için en az 20 milletvekiline sahip olması gerekir.Anayasa ve içtüzük siyasi parti gruplarına çeşitli yetki ve görevler tanımış olmakla birlikte 3 hususta grupların karar alamayacağını öngörmüştür.Yasama dokunulmazlığının kaldırılması, meclis soruşturması konularında görüşme yapması ve karar alması yasaklanan gruplar aynı zamanda meclis başkanlığı seçimlerinde aday da gösteremez.Her yıl ekim ayının ilk günü kendiliğinden toplanan TBMM, bir yasama yılı içinde en fazla 3 ay tatil yapabilmektedir.Meclis ara verme ya da tatil esnasında cumhurbaşkanınca doğrudan ya da bakanlar kurulunun istemi üzerine toplantıya çağırılabilir. Meclisi bu biçimde toplantıya çağırabilme yetkisi sadece cumhurbaşkanına ait değildir. Meclis başkanı da doğrudan ya da meclis üye tam sayısı itibariyle milletvekillerinin en az 5/1 inin istemi üzerine meclisi toplantıya çağırabilir.Bu biçimde ara vermeden ya da tatilden çağırılan TBMM öncelikle bu olağanüstü toplantıyı gerektiren konuyu görüşmek zorunluluğundadır.Aksi halde tekrar ara verme veya tatile devam edilemeyecektir.</w:t>
      </w:r>
      <w:r w:rsidRPr="001435DB">
        <w:rPr>
          <w:rFonts w:ascii="Comic Sans MS" w:hAnsi="Comic Sans MS" w:cs="Calibri"/>
          <w:b/>
          <w:sz w:val="20"/>
          <w:szCs w:val="20"/>
        </w:rPr>
        <w:br/>
        <w:t>*Yasama organının görev ve yetkilerini sıralama</w:t>
      </w:r>
      <w:r w:rsidRPr="001435DB">
        <w:rPr>
          <w:rFonts w:ascii="Comic Sans MS" w:hAnsi="Comic Sans MS" w:cs="Calibri"/>
          <w:b/>
          <w:sz w:val="20"/>
          <w:szCs w:val="20"/>
        </w:rPr>
        <w:br/>
        <w:t>Görev ve yetkiler bakımından dünyadaki bütün temsili siyasal sistemlerin yasama organlarının 3 ana işlevi bulunmaktadır.Kanun yapma,hükümeti denetleme ve devlet bütçesini kabul etme olarak özetlenen bu faaliyetler 1982 anayasasıyla da öngörülmüş ve anayasanın 87. Maddesi okunduğunda TBMM’nin görev ve yetkileri genel olarak düzenlenmiştir.Kural koyma ve hükümetin sunduğu bütçe tasarısını kabul etme dışında öne çıkan bir diğer yasama fonksiyonu yürütmenin denetlenmesidir. Cumhurbaşkanının vatana ihanet olarak tanımlanan suç dışında sorumluluğunun anayasa tarafından kabul edilmemesi bu denetim işlevinin ağırlıklı olarak bakanlar kuruluna yönelik olmasını gerektirmiştir.Bu çerçevede 98.–100 . maddeler arasında öngörülen  soru,meclis araştırması, genel  görüşme, gensoru ve meclis soruşturması araçlarıyla bu denetimin gerçekleştirileceği düzenlenmiştir. TBMM’nin kural koyma, denetim yapma ve bütçe hazırlama işlevlerine ilişkin yetki ve görevlerinin dışında anayasanın çeşitli maddelerinde dağıtılmış olarak bulunan farklı yetki ve görevleri de bulunur.</w:t>
      </w:r>
      <w:r w:rsidRPr="001435DB">
        <w:rPr>
          <w:rFonts w:ascii="Comic Sans MS" w:hAnsi="Comic Sans MS" w:cs="Calibri"/>
          <w:b/>
          <w:sz w:val="20"/>
          <w:szCs w:val="20"/>
        </w:rPr>
        <w:br/>
        <w:t>ÜNİTE:7</w:t>
      </w:r>
      <w:r w:rsidRPr="001435DB">
        <w:rPr>
          <w:rFonts w:ascii="Comic Sans MS" w:hAnsi="Comic Sans MS" w:cs="Calibri"/>
          <w:b/>
          <w:sz w:val="20"/>
          <w:szCs w:val="20"/>
        </w:rPr>
        <w:br/>
        <w:t xml:space="preserve">*Yürütme organının yapısı; Yasama erkinin koyduğu kuralları uygulayan ve oluşan hukuk düzenini işleten yürütme erkinin yapısal biçimlenişidir. </w:t>
      </w:r>
      <w:r w:rsidRPr="001435DB">
        <w:rPr>
          <w:rFonts w:ascii="Comic Sans MS" w:hAnsi="Comic Sans MS" w:cs="Calibri"/>
          <w:b/>
          <w:sz w:val="20"/>
          <w:szCs w:val="20"/>
        </w:rPr>
        <w:br/>
        <w:t>-ABD başkanlık sisteminde olduğu gibi başkanlık sistemleri yürütme organının sadece başkan tarafından temsil edildiği ilk kategoriye girmektedir.</w:t>
      </w:r>
      <w:r w:rsidRPr="001435DB">
        <w:rPr>
          <w:rFonts w:ascii="Comic Sans MS" w:hAnsi="Comic Sans MS" w:cs="Calibri"/>
          <w:b/>
          <w:sz w:val="20"/>
          <w:szCs w:val="20"/>
        </w:rPr>
        <w:br/>
        <w:t>-Almanya, İsrail, İtalya, Yunanistan ve 2007 öncesi Türkiye gibi parlamenter sistemin uygulandığı ülkelerde bu seçimi özel olarak toplanan bir kurul ya da yasama organı yapmaktadır.</w:t>
      </w:r>
      <w:r w:rsidRPr="001435DB">
        <w:rPr>
          <w:rFonts w:ascii="Comic Sans MS" w:hAnsi="Comic Sans MS" w:cs="Calibri"/>
          <w:b/>
          <w:sz w:val="20"/>
          <w:szCs w:val="20"/>
        </w:rPr>
        <w:br/>
        <w:t>-Avusturya, Portekiz, Fransa,  Finlandiya   gibi yarı başkanlık sistemi örneklerinde devlet başkanını seçme yetkisi halka verilmiştir.</w:t>
      </w:r>
      <w:r w:rsidRPr="001435DB">
        <w:rPr>
          <w:rFonts w:ascii="Comic Sans MS" w:hAnsi="Comic Sans MS" w:cs="Calibri"/>
          <w:b/>
          <w:sz w:val="20"/>
          <w:szCs w:val="20"/>
        </w:rPr>
        <w:br/>
        <w:t>*Cumhurbaşkanının Seçimi; En az 40 yaşını doldurmuş, yükseköğrenim yapmış, TBMM üyeleri ya da milletvekili seçilme yeterliliğine sahip Türk yurttaşları, halkın yapacağı cumhurbaşkanlığı seçiminde aday olabilir.</w:t>
      </w:r>
      <w:r w:rsidRPr="001435DB">
        <w:rPr>
          <w:rFonts w:ascii="Comic Sans MS" w:hAnsi="Comic Sans MS" w:cs="Calibri"/>
          <w:b/>
          <w:sz w:val="20"/>
          <w:szCs w:val="20"/>
        </w:rPr>
        <w:br/>
        <w:t>-Seçilen cumhurbaşkanının görev süresi 5 yıldır.</w:t>
      </w:r>
      <w:r w:rsidRPr="001435DB">
        <w:rPr>
          <w:rFonts w:ascii="Comic Sans MS" w:hAnsi="Comic Sans MS" w:cs="Calibri"/>
          <w:b/>
          <w:sz w:val="20"/>
          <w:szCs w:val="20"/>
        </w:rPr>
        <w:br/>
        <w:t>*Cumhurbaşkanının hukuksal ve siyasal konumu; Devlet başkanı olarak Türkiye Cumhuriyetini ve Türk milletinin birliğini temsil etme görevine sahip olan cumhurbaşkanı aynı zamanda anayasanın uygulanmasını ve devlet organlarının düzenli ve uyumlu çalışmasını gözetmekle yükümlüdür.</w:t>
      </w:r>
      <w:r w:rsidRPr="001435DB">
        <w:rPr>
          <w:rFonts w:ascii="Comic Sans MS" w:hAnsi="Comic Sans MS" w:cs="Calibri"/>
          <w:b/>
          <w:sz w:val="20"/>
          <w:szCs w:val="20"/>
        </w:rPr>
        <w:br/>
        <w:t>-Cumhurbaşkanının konumuna ilişkin olarak ifade edebileceğimiz bir diğer konu vekalet kurumuna ilişkindir.1982 anayasası Cumhurbaşkanının görevinden ayrılması durumunda kendisine TBMM başkanının vekalet edeceğini öngörür.</w:t>
      </w:r>
      <w:r w:rsidRPr="001435DB">
        <w:rPr>
          <w:rFonts w:ascii="Comic Sans MS" w:hAnsi="Comic Sans MS" w:cs="Calibri"/>
          <w:b/>
          <w:sz w:val="20"/>
          <w:szCs w:val="20"/>
        </w:rPr>
        <w:br/>
        <w:t>-Hastalık ve yurt dışına çıkma gibi nedenler söz konusu olduğunda cumhurbaşkanı yeniden görev başına dönünceye kadar ölüm, çekilme veya başka bir nedenle cumhurbaşkanlığı makamının sürekli olarak boşalması durumunda ise yeni cumhurbaşkanı seçilinceye kadar vekalet söz konusu olacaktır.</w:t>
      </w:r>
      <w:r w:rsidRPr="001435DB">
        <w:rPr>
          <w:rFonts w:ascii="Comic Sans MS" w:hAnsi="Comic Sans MS" w:cs="Calibri"/>
          <w:b/>
          <w:sz w:val="20"/>
          <w:szCs w:val="20"/>
        </w:rPr>
        <w:br/>
        <w:t>*Cumhurbaşkanının görev ve yetkileri</w:t>
      </w:r>
      <w:r w:rsidRPr="001435DB">
        <w:rPr>
          <w:rFonts w:ascii="Comic Sans MS" w:hAnsi="Comic Sans MS" w:cs="Calibri"/>
          <w:b/>
          <w:sz w:val="20"/>
          <w:szCs w:val="20"/>
        </w:rPr>
        <w:br/>
        <w:t>1)YASAMA İLE İLGİLİ OLANLAR</w:t>
      </w:r>
      <w:r w:rsidRPr="001435DB">
        <w:rPr>
          <w:rFonts w:ascii="Comic Sans MS" w:hAnsi="Comic Sans MS" w:cs="Calibri"/>
          <w:b/>
          <w:sz w:val="20"/>
          <w:szCs w:val="20"/>
        </w:rPr>
        <w:br/>
        <w:t>*Yasama yılının ilk günü TBMM'de açılış konuşması yapmak</w:t>
      </w:r>
      <w:r w:rsidRPr="001435DB">
        <w:rPr>
          <w:rFonts w:ascii="Comic Sans MS" w:hAnsi="Comic Sans MS" w:cs="Calibri"/>
          <w:b/>
          <w:sz w:val="20"/>
          <w:szCs w:val="20"/>
        </w:rPr>
        <w:br/>
        <w:t>*Toplanık halde bulunmayan TBMM'yi toplantıya çağırmak</w:t>
      </w:r>
      <w:r w:rsidRPr="001435DB">
        <w:rPr>
          <w:rFonts w:ascii="Comic Sans MS" w:hAnsi="Comic Sans MS" w:cs="Calibri"/>
          <w:b/>
          <w:sz w:val="20"/>
          <w:szCs w:val="20"/>
        </w:rPr>
        <w:br/>
        <w:t>*Kanunları yayımlamak</w:t>
      </w:r>
      <w:r w:rsidRPr="001435DB">
        <w:rPr>
          <w:rFonts w:ascii="Comic Sans MS" w:hAnsi="Comic Sans MS" w:cs="Calibri"/>
          <w:b/>
          <w:sz w:val="20"/>
          <w:szCs w:val="20"/>
        </w:rPr>
        <w:br/>
        <w:t>*Kanunları bir kez daha görüşmek üzere TBMM'ye geri göndermek</w:t>
      </w:r>
      <w:r w:rsidRPr="001435DB">
        <w:rPr>
          <w:rFonts w:ascii="Comic Sans MS" w:hAnsi="Comic Sans MS" w:cs="Calibri"/>
          <w:b/>
          <w:sz w:val="20"/>
          <w:szCs w:val="20"/>
        </w:rPr>
        <w:br/>
        <w:t>*Anayasa değişikliği kanunlarını gerekli gördüğü takdirde halk oyuna sunmak</w:t>
      </w:r>
      <w:r w:rsidRPr="001435DB">
        <w:rPr>
          <w:rFonts w:ascii="Comic Sans MS" w:hAnsi="Comic Sans MS" w:cs="Calibri"/>
          <w:b/>
          <w:sz w:val="20"/>
          <w:szCs w:val="20"/>
        </w:rPr>
        <w:br/>
        <w:t>*TBMM seçimlerinin yenilenmesine karar vermek</w:t>
      </w:r>
      <w:r w:rsidRPr="001435DB">
        <w:rPr>
          <w:rFonts w:ascii="Comic Sans MS" w:hAnsi="Comic Sans MS" w:cs="Calibri"/>
          <w:b/>
          <w:sz w:val="20"/>
          <w:szCs w:val="20"/>
        </w:rPr>
        <w:br/>
        <w:t>*Belli yasama işlemleri hakkında anayasaya uygunluk denetimi yapabilmesi için anayasa mahkemesinde iptal davası açmak</w:t>
      </w:r>
      <w:r w:rsidRPr="001435DB">
        <w:rPr>
          <w:rFonts w:ascii="Comic Sans MS" w:hAnsi="Comic Sans MS" w:cs="Calibri"/>
          <w:b/>
          <w:sz w:val="20"/>
          <w:szCs w:val="20"/>
        </w:rPr>
        <w:br/>
        <w:t>2)YÜRÜTMEYLE İLGİLİ OLANLAR</w:t>
      </w:r>
      <w:r w:rsidRPr="001435DB">
        <w:rPr>
          <w:rFonts w:ascii="Comic Sans MS" w:hAnsi="Comic Sans MS" w:cs="Calibri"/>
          <w:b/>
          <w:sz w:val="20"/>
          <w:szCs w:val="20"/>
        </w:rPr>
        <w:br/>
        <w:t>*Başbakanı atamak ve istifasını kabul etmek</w:t>
      </w:r>
      <w:r w:rsidRPr="001435DB">
        <w:rPr>
          <w:rFonts w:ascii="Comic Sans MS" w:hAnsi="Comic Sans MS" w:cs="Calibri"/>
          <w:b/>
          <w:sz w:val="20"/>
          <w:szCs w:val="20"/>
        </w:rPr>
        <w:br/>
        <w:t>*Başbakanın önerisi üzerine bakanları atamak ve görevden almak</w:t>
      </w:r>
      <w:r w:rsidRPr="001435DB">
        <w:rPr>
          <w:rFonts w:ascii="Comic Sans MS" w:hAnsi="Comic Sans MS" w:cs="Calibri"/>
          <w:b/>
          <w:sz w:val="20"/>
          <w:szCs w:val="20"/>
        </w:rPr>
        <w:br/>
        <w:t>*Bakanlar kuruluna başkanlık etmek ya da  bakanlar kurulunu başkanlığında toplantıya çağırmak</w:t>
      </w:r>
      <w:r w:rsidRPr="001435DB">
        <w:rPr>
          <w:rFonts w:ascii="Comic Sans MS" w:hAnsi="Comic Sans MS" w:cs="Calibri"/>
          <w:b/>
          <w:sz w:val="20"/>
          <w:szCs w:val="20"/>
        </w:rPr>
        <w:br/>
        <w:t>*Yabancı devletlere Türkiye Cumhuriyeti'nin temsilcilerini göndermek ve yabancı devlet temsilcilerini kabul etmek</w:t>
      </w:r>
      <w:r w:rsidRPr="001435DB">
        <w:rPr>
          <w:rFonts w:ascii="Comic Sans MS" w:hAnsi="Comic Sans MS" w:cs="Calibri"/>
          <w:b/>
          <w:sz w:val="20"/>
          <w:szCs w:val="20"/>
        </w:rPr>
        <w:br/>
        <w:t>*Milletlerarası antlaşmaları onaylamak ve yayımlamak</w:t>
      </w:r>
      <w:r w:rsidRPr="001435DB">
        <w:rPr>
          <w:rFonts w:ascii="Comic Sans MS" w:hAnsi="Comic Sans MS" w:cs="Calibri"/>
          <w:b/>
          <w:sz w:val="20"/>
          <w:szCs w:val="20"/>
        </w:rPr>
        <w:br/>
        <w:t>*TBMM adına TSK'nin başkomutanlığını temsil etmek, TSK'nin kullanılmasına karar vermek</w:t>
      </w:r>
      <w:r w:rsidRPr="001435DB">
        <w:rPr>
          <w:rFonts w:ascii="Comic Sans MS" w:hAnsi="Comic Sans MS" w:cs="Calibri"/>
          <w:b/>
          <w:sz w:val="20"/>
          <w:szCs w:val="20"/>
        </w:rPr>
        <w:br/>
        <w:t>*Genelkurmay başkanını atamak</w:t>
      </w:r>
      <w:r w:rsidRPr="001435DB">
        <w:rPr>
          <w:rFonts w:ascii="Comic Sans MS" w:hAnsi="Comic Sans MS" w:cs="Calibri"/>
          <w:b/>
          <w:sz w:val="20"/>
          <w:szCs w:val="20"/>
        </w:rPr>
        <w:br/>
        <w:t>*MGK'yi toplantıya çağırmak ve kurula başkanlık etmek</w:t>
      </w:r>
      <w:r w:rsidRPr="001435DB">
        <w:rPr>
          <w:rFonts w:ascii="Comic Sans MS" w:hAnsi="Comic Sans MS" w:cs="Calibri"/>
          <w:b/>
          <w:sz w:val="20"/>
          <w:szCs w:val="20"/>
        </w:rPr>
        <w:br/>
        <w:t>*Sıkıyönetim veya olağanüstü hal ilan etmek ve KHK çıkarmak</w:t>
      </w:r>
      <w:r w:rsidRPr="001435DB">
        <w:rPr>
          <w:rFonts w:ascii="Comic Sans MS" w:hAnsi="Comic Sans MS" w:cs="Calibri"/>
          <w:b/>
          <w:sz w:val="20"/>
          <w:szCs w:val="20"/>
        </w:rPr>
        <w:br/>
        <w:t>*Kararnameleri imzalamak</w:t>
      </w:r>
      <w:r w:rsidRPr="001435DB">
        <w:rPr>
          <w:rFonts w:ascii="Comic Sans MS" w:hAnsi="Comic Sans MS" w:cs="Calibri"/>
          <w:b/>
          <w:sz w:val="20"/>
          <w:szCs w:val="20"/>
        </w:rPr>
        <w:br/>
        <w:t>*Sürekli hastalık,sakatlık ve kocama nedenleriyle belirli kişilerin cezalarını hafifletmek yada kaldırmak</w:t>
      </w:r>
      <w:r w:rsidRPr="001435DB">
        <w:rPr>
          <w:rFonts w:ascii="Comic Sans MS" w:hAnsi="Comic Sans MS" w:cs="Calibri"/>
          <w:b/>
          <w:sz w:val="20"/>
          <w:szCs w:val="20"/>
        </w:rPr>
        <w:br/>
        <w:t>*Devlet denetleme kurulu üyelerini ve başkanını atamak, kurulda araştırma ve denetleme yapmak</w:t>
      </w:r>
      <w:r w:rsidRPr="001435DB">
        <w:rPr>
          <w:rFonts w:ascii="Comic Sans MS" w:hAnsi="Comic Sans MS" w:cs="Calibri"/>
          <w:b/>
          <w:sz w:val="20"/>
          <w:szCs w:val="20"/>
        </w:rPr>
        <w:br/>
        <w:t xml:space="preserve">*YÖK üyelerini seçmek                                                     </w:t>
      </w:r>
      <w:r w:rsidRPr="001435DB">
        <w:rPr>
          <w:rFonts w:ascii="Comic Sans MS" w:hAnsi="Comic Sans MS" w:cs="Calibri"/>
          <w:b/>
          <w:sz w:val="20"/>
          <w:szCs w:val="20"/>
        </w:rPr>
        <w:br/>
        <w:t xml:space="preserve"> *Üniversite rektörlerini seçmek</w:t>
      </w:r>
      <w:r w:rsidRPr="001435DB">
        <w:rPr>
          <w:rFonts w:ascii="Comic Sans MS" w:hAnsi="Comic Sans MS" w:cs="Calibri"/>
          <w:b/>
          <w:sz w:val="20"/>
          <w:szCs w:val="20"/>
        </w:rPr>
        <w:br/>
        <w:t>3)YARGIYLA İLGİLİ OLANLAR</w:t>
      </w:r>
      <w:r w:rsidRPr="001435DB">
        <w:rPr>
          <w:rFonts w:ascii="Comic Sans MS" w:hAnsi="Comic Sans MS" w:cs="Calibri"/>
          <w:b/>
          <w:sz w:val="20"/>
          <w:szCs w:val="20"/>
        </w:rPr>
        <w:br/>
        <w:t>*Anayasa mahkemesi üyelerini seçmek</w:t>
      </w:r>
      <w:r w:rsidRPr="001435DB">
        <w:rPr>
          <w:rFonts w:ascii="Comic Sans MS" w:hAnsi="Comic Sans MS" w:cs="Calibri"/>
          <w:b/>
          <w:sz w:val="20"/>
          <w:szCs w:val="20"/>
        </w:rPr>
        <w:br/>
        <w:t>*Danıştay üyelerinin 4/1 ini seçmek</w:t>
      </w:r>
      <w:r w:rsidRPr="001435DB">
        <w:rPr>
          <w:rFonts w:ascii="Comic Sans MS" w:hAnsi="Comic Sans MS" w:cs="Calibri"/>
          <w:b/>
          <w:sz w:val="20"/>
          <w:szCs w:val="20"/>
        </w:rPr>
        <w:br/>
        <w:t>*Yargıtay cumhuriyet başsavcısı ve başsavcı vekilini seçmek</w:t>
      </w:r>
      <w:r w:rsidRPr="001435DB">
        <w:rPr>
          <w:rFonts w:ascii="Comic Sans MS" w:hAnsi="Comic Sans MS" w:cs="Calibri"/>
          <w:b/>
          <w:sz w:val="20"/>
          <w:szCs w:val="20"/>
        </w:rPr>
        <w:br/>
        <w:t>*Askeri yargıtay ve AYİM üyelerini seçmek</w:t>
      </w:r>
      <w:r w:rsidRPr="001435DB">
        <w:rPr>
          <w:rFonts w:ascii="Comic Sans MS" w:hAnsi="Comic Sans MS" w:cs="Calibri"/>
          <w:b/>
          <w:sz w:val="20"/>
          <w:szCs w:val="20"/>
        </w:rPr>
        <w:br/>
        <w:t>*HSYK üyelerini seçmek</w:t>
      </w:r>
      <w:r w:rsidRPr="001435DB">
        <w:rPr>
          <w:rFonts w:ascii="Comic Sans MS" w:hAnsi="Comic Sans MS" w:cs="Calibri"/>
          <w:b/>
          <w:sz w:val="20"/>
          <w:szCs w:val="20"/>
        </w:rPr>
        <w:br/>
        <w:t>-BAKANLAR KURULUNUN YAPISI VE KURULUŞU;İkili yürütme yapısının ikinci ayağını oluşturan Bakanlar Kurulu başbakan ve bakanlardan meydana gelir.</w:t>
      </w:r>
      <w:r w:rsidRPr="001435DB">
        <w:rPr>
          <w:rFonts w:ascii="Comic Sans MS" w:hAnsi="Comic Sans MS" w:cs="Calibri"/>
          <w:b/>
          <w:sz w:val="20"/>
          <w:szCs w:val="20"/>
        </w:rPr>
        <w:br/>
        <w:t>*Bakanlar kurulunun oluşum süreci cumhurbaşkanının yapmış olduğu görevlendirmeyle başlar.</w:t>
      </w:r>
      <w:r w:rsidRPr="001435DB">
        <w:rPr>
          <w:rFonts w:ascii="Comic Sans MS" w:hAnsi="Comic Sans MS" w:cs="Calibri"/>
          <w:b/>
          <w:sz w:val="20"/>
          <w:szCs w:val="20"/>
        </w:rPr>
        <w:br/>
        <w:t>-Bakanlar kurulunun görev ve sorumlulukları; Bakanların TBMM'ye karşı kişisel ve kolektif olmak üzere 2 tür sorumluluğu bulunur.</w:t>
      </w:r>
      <w:r w:rsidRPr="001435DB">
        <w:rPr>
          <w:rFonts w:ascii="Comic Sans MS" w:hAnsi="Comic Sans MS" w:cs="Calibri"/>
          <w:b/>
          <w:sz w:val="20"/>
          <w:szCs w:val="20"/>
        </w:rPr>
        <w:br/>
        <w:t>-Kişisel sorumlulukları; Kendi yetkileri içindeki işlerden ve emrindeki kişilerin eylem ve işlemlerinden kaynaklanır.</w:t>
      </w:r>
      <w:r w:rsidRPr="001435DB">
        <w:rPr>
          <w:rFonts w:ascii="Comic Sans MS" w:hAnsi="Comic Sans MS" w:cs="Calibri"/>
          <w:b/>
          <w:sz w:val="20"/>
          <w:szCs w:val="20"/>
        </w:rPr>
        <w:br/>
        <w:t>-Kolektif sorumlulukları;Hükümetin genel siyasetiyle ilgilidir.</w:t>
      </w:r>
      <w:r w:rsidRPr="001435DB">
        <w:rPr>
          <w:rFonts w:ascii="Comic Sans MS" w:hAnsi="Comic Sans MS" w:cs="Calibri"/>
          <w:b/>
          <w:sz w:val="20"/>
          <w:szCs w:val="20"/>
        </w:rPr>
        <w:br/>
        <w:t>-Meclis kararıyla yüce divana sevk edilen bakan düşerken başbakanın sevki halinde hükümet istifa etmiş sayılır.</w:t>
      </w:r>
      <w:r w:rsidRPr="001435DB">
        <w:rPr>
          <w:rFonts w:ascii="Comic Sans MS" w:hAnsi="Comic Sans MS" w:cs="Calibri"/>
          <w:b/>
          <w:sz w:val="20"/>
          <w:szCs w:val="20"/>
        </w:rPr>
        <w:br/>
        <w:t>-Herhangi bir nedenle boşalan bakanlığa en geç 10 gün içinde atama yapılması gerekir.</w:t>
      </w:r>
      <w:r w:rsidRPr="001435DB">
        <w:rPr>
          <w:rFonts w:ascii="Comic Sans MS" w:hAnsi="Comic Sans MS" w:cs="Calibri"/>
          <w:b/>
          <w:sz w:val="20"/>
          <w:szCs w:val="20"/>
        </w:rPr>
        <w:br/>
        <w:t>-TBMM seçimlerinden önce adalet,içişleri ve ulaştırma bakanları çekilir ve yerlerine başbakan tarafından meclis içinden yada dışarıdan bağımsızlar atanır.</w:t>
      </w:r>
      <w:r w:rsidRPr="001435DB">
        <w:rPr>
          <w:rFonts w:ascii="Comic Sans MS" w:hAnsi="Comic Sans MS" w:cs="Calibri"/>
          <w:b/>
          <w:sz w:val="20"/>
          <w:szCs w:val="20"/>
        </w:rPr>
        <w:br/>
        <w:t>*TÜRKİYENİN HÜKÜMET SİSTEMİ; 1982 anayasası ilk hali itibariyle yasama ve yürütme ilişkileri bakımından parlamenter bir hükümet sistemi öngörmüştür.</w:t>
      </w:r>
      <w:r w:rsidRPr="001435DB">
        <w:rPr>
          <w:rFonts w:ascii="Comic Sans MS" w:hAnsi="Comic Sans MS" w:cs="Calibri"/>
          <w:b/>
          <w:sz w:val="20"/>
          <w:szCs w:val="20"/>
        </w:rPr>
        <w:br/>
        <w:t>*Cumhurbaşkanının seçimini TBMM yaparken hükümetin görevine devam edebilmesi için meclisin güvenoyuna bağlı kılınmıştır.</w:t>
      </w:r>
      <w:r w:rsidRPr="001435DB">
        <w:rPr>
          <w:rFonts w:ascii="Comic Sans MS" w:hAnsi="Comic Sans MS" w:cs="Calibri"/>
          <w:b/>
          <w:sz w:val="20"/>
          <w:szCs w:val="20"/>
        </w:rPr>
        <w:br/>
        <w:t>-OLAĞANÜSTÜ YÖNETİM USÜLLERİ;Devletin sınırlandırılması ve sorumluluğu serbest seçimler,güçler ayrılığı,hukuk devleti ilkesi,insan haklarının korunması gibi araçlarla sağlanır.</w:t>
      </w:r>
      <w:r w:rsidRPr="001435DB">
        <w:rPr>
          <w:rFonts w:ascii="Comic Sans MS" w:hAnsi="Comic Sans MS" w:cs="Calibri"/>
          <w:b/>
          <w:sz w:val="20"/>
          <w:szCs w:val="20"/>
        </w:rPr>
        <w:br/>
        <w:t>-Olağanüstü yönetim usulü;Devletin olağan hukuk kuralları ve uygulamaları ile başa çıkmasına olanak bulunmayan, afet, ayaklanma, iç savaş, savaş gibi ulusun yada devletin varlığına ve geleceğine yönelik tehlike ve tehdit oluşturan olağan dışı bir durumla karşılaşması halinde bunu ortadan kaldırabilmek için başvurduğu istisnai yönetim biçimidir.</w:t>
      </w:r>
      <w:r w:rsidRPr="001435DB">
        <w:rPr>
          <w:rFonts w:ascii="Comic Sans MS" w:hAnsi="Comic Sans MS" w:cs="Calibri"/>
          <w:b/>
          <w:sz w:val="20"/>
          <w:szCs w:val="20"/>
        </w:rPr>
        <w:br/>
        <w:t>-Olağanüstü yönetim usullerinin özellikleri arasında bunların geçici ve istisnai olması, yürütme organına ve idareye olağan dönemlerden daha geniş düzenleme ve takdir yetkisi tanınması, temel hak ve özgürlüklerin olağan dönemlerden daha geniş biçimde sınırlanması sayılabilir.</w:t>
      </w:r>
      <w:r w:rsidRPr="001435DB">
        <w:rPr>
          <w:rFonts w:ascii="Comic Sans MS" w:hAnsi="Comic Sans MS" w:cs="Calibri"/>
          <w:b/>
          <w:sz w:val="20"/>
          <w:szCs w:val="20"/>
        </w:rPr>
        <w:br/>
        <w:t>-1982 anayasası olağanüstü yönetim usullerini iki başlık  altında düzenlemiştir.Bunlardan birincisi olağanüstü haller, ikincisi ise sıkıyönetim, seferberlik ve savaş halidir.</w:t>
      </w:r>
      <w:r w:rsidRPr="001435DB">
        <w:rPr>
          <w:rFonts w:ascii="Comic Sans MS" w:hAnsi="Comic Sans MS" w:cs="Calibri"/>
          <w:b/>
          <w:sz w:val="20"/>
          <w:szCs w:val="20"/>
        </w:rPr>
        <w:br/>
        <w:t>-1982 anayasasına göre olağanüstü hal iki farklı nedenden birine dayanılarak ilan edilebilir.Bunlar tabii afet ve ağır ekonomik bunalım ile şiddet olaylarının yaygınlaşması ve kamu düzeninin ciddi şekilde bozulmasıdır.Bu nedenlerden  birinin olması durumunda cumhurbaşkanı başkanlığında toplanan bakanlar kurulu olağanüstü hal ilan edebilir.</w:t>
      </w:r>
      <w:r w:rsidRPr="001435DB">
        <w:rPr>
          <w:rFonts w:ascii="Comic Sans MS" w:hAnsi="Comic Sans MS" w:cs="Calibri"/>
          <w:b/>
          <w:sz w:val="20"/>
          <w:szCs w:val="20"/>
        </w:rPr>
        <w:br/>
        <w:t>*Bakanlar kurulunun olağanüstü hal ilan etmeden önce milli güvenlik kurulunun görüşünü alması gerekir.</w:t>
      </w:r>
      <w:r w:rsidRPr="001435DB">
        <w:rPr>
          <w:rFonts w:ascii="Comic Sans MS" w:hAnsi="Comic Sans MS" w:cs="Calibri"/>
          <w:b/>
          <w:sz w:val="20"/>
          <w:szCs w:val="20"/>
        </w:rPr>
        <w:br/>
        <w:t>-Olağanüstü hal ilanının süresi 6 ayı geçemez.Olağanüstü hal ilanına ilişkin karar resmi gazetede yayımlanır ve hemen TBMM'nin onayına sunulur.</w:t>
      </w:r>
      <w:r w:rsidRPr="001435DB">
        <w:rPr>
          <w:rFonts w:ascii="Comic Sans MS" w:hAnsi="Comic Sans MS" w:cs="Calibri"/>
          <w:b/>
          <w:sz w:val="20"/>
          <w:szCs w:val="20"/>
        </w:rPr>
        <w:br/>
        <w:t>*Olağanüstü hal ilanını gerektiren hallerden  daha vahim şiddet hareketlerinin yaygınlaşması, savaş hali, savaşı getirecek bir durumun baş göstermesi, ayaklanma çıkması, vatan veya cumhuriyete karşı kuvvetli ve eylemli bir kalkışmanın veya ülkenin ve milletin bölünmezliğini içten veya dıştan tehlikeye düşüren şiddet hareketlerinin yaygınlaşması durumunda da ilan edilebilir.</w:t>
      </w:r>
      <w:r w:rsidRPr="001435DB">
        <w:rPr>
          <w:rFonts w:ascii="Comic Sans MS" w:hAnsi="Comic Sans MS" w:cs="Calibri"/>
          <w:b/>
          <w:sz w:val="20"/>
          <w:szCs w:val="20"/>
        </w:rPr>
        <w:br/>
        <w:t>-Sıkıyönetim her defasında  ayı aşmamak üzere uzatılması meclisin kararına bağlıdır ancak savaş hallerinde bu süre aranmaz.</w:t>
      </w:r>
      <w:r w:rsidRPr="001435DB">
        <w:rPr>
          <w:rFonts w:ascii="Comic Sans MS" w:hAnsi="Comic Sans MS" w:cs="Calibri"/>
          <w:b/>
          <w:sz w:val="20"/>
          <w:szCs w:val="20"/>
        </w:rPr>
        <w:br/>
        <w:t>(ÜNİTE SONU ÖZET)</w:t>
      </w:r>
      <w:r w:rsidRPr="001435DB">
        <w:rPr>
          <w:rFonts w:ascii="Comic Sans MS" w:hAnsi="Comic Sans MS" w:cs="Calibri"/>
          <w:b/>
          <w:sz w:val="20"/>
          <w:szCs w:val="20"/>
        </w:rPr>
        <w:br/>
        <w:t>*Yürütme organının yapısını genel olarak açıklama</w:t>
      </w:r>
      <w:r w:rsidRPr="001435DB">
        <w:rPr>
          <w:rFonts w:ascii="Comic Sans MS" w:hAnsi="Comic Sans MS" w:cs="Calibri"/>
          <w:b/>
          <w:sz w:val="20"/>
          <w:szCs w:val="20"/>
        </w:rPr>
        <w:br/>
        <w:t>Yasamanın koyduğu kuralları uygulayan ve hukuk düzenini işleten yürütmenin yapısı ülkeden ülkeye farklılık gösterir. Anayasal bir zemine oturtulan bu yapılanma yasama organı ile birlikte o ülkenin hükümet sistemi hakkında bilgi verir. Yürütmenin yapısal farklılığını ve hükümet sistemlerini dikkate alarak ikili bir ayrım yapılabilir. Buna göre başkanlık ve meclis hükümet sistemlerinde tekçi(monist) bir yürütme organı şekillenirken parlamenter ve yarı-başkanlık sistemlerinin yürütme organları ikinci(düalist) bir özellik gösterir.</w:t>
      </w:r>
      <w:r w:rsidRPr="001435DB">
        <w:rPr>
          <w:rFonts w:ascii="Comic Sans MS" w:hAnsi="Comic Sans MS" w:cs="Calibri"/>
          <w:b/>
          <w:sz w:val="20"/>
          <w:szCs w:val="20"/>
        </w:rPr>
        <w:br/>
        <w:t>*Cumhurbaşkanının seçim usulünü anlatabilme ve siyasal konumunu saptama</w:t>
      </w:r>
      <w:r w:rsidRPr="001435DB">
        <w:rPr>
          <w:rFonts w:ascii="Comic Sans MS" w:hAnsi="Comic Sans MS" w:cs="Calibri"/>
          <w:b/>
          <w:sz w:val="20"/>
          <w:szCs w:val="20"/>
        </w:rPr>
        <w:br/>
        <w:t>Anayasaya göre en az 40 yaşını doldurmuş yükseköğrenim yapmış TBMM üyeleri ya da milletvekili seçilme yeterliliğine sahip Türk yurttaşları halkın yapacağı cumhurbaşkanlığı seçiminde aday olabilir. Seçilen cumhurbaşkanının görev süresi 5 yıl olup en fazla 2 kere seçilebilir.Cumhurbaşkanı Türkiye Cumhuriyeti’ni ve Türk milletinin birliğini temsil etme görevine sahiptir ve aynı zamanda anayasanın uygulanmasını ve devlet organlarının düzenli ve uyumlu çalışmasını gözetmekle yükümlüdür. Cumhurbaşkanının yetkileri hayli geniştir.Bu yetkilerden  bazıları şunlardır; kanunları bir kez daha görüşmek üzere TBMM’ye geri göndermek, anayasa değişikliği kanunlarını gerekli gördüğü takdirde halk oyuna sunmak, anayasa mahkemesinde iptal davası açmak, TSK’nin kullanılmasına karar vermek, genelkurmay başkanını atamak, MGK’yi toplantıya çağırmak, YÖK üyelerini seçmek, üniversite rektörlerini seçmek,anayasa mahkemesi üyelerini seçmek, Danıştay üyelerinin 4/1’ini seçmek, Yargıtay  cumhuriyet başsavcısı ve başsavcı vekilini seçmek, askeri Yargıtay ve AYİM üyelerini seçmek ve HSYK üyelerini seçmek</w:t>
      </w:r>
      <w:r w:rsidRPr="001435DB">
        <w:rPr>
          <w:rFonts w:ascii="Comic Sans MS" w:hAnsi="Comic Sans MS" w:cs="Calibri"/>
          <w:b/>
          <w:sz w:val="20"/>
          <w:szCs w:val="20"/>
        </w:rPr>
        <w:br/>
        <w:t>*Bakanlar kurulunun yapısını kuruluşunu görev ve sorumluluğunu açıklama</w:t>
      </w:r>
      <w:r w:rsidRPr="001435DB">
        <w:rPr>
          <w:rFonts w:ascii="Comic Sans MS" w:hAnsi="Comic Sans MS" w:cs="Calibri"/>
          <w:b/>
          <w:sz w:val="20"/>
          <w:szCs w:val="20"/>
        </w:rPr>
        <w:br/>
        <w:t>Bakanlar kurulu, başbakan ve bakanlardan meydana gelir.Başbakan cumhurbaşkanınca atanır ve belirlediği bakanlar kurulunu cumhurbaşkanının onayına sunar.Hükümetin bu şekilde kurulmasının aksine bakanlıkların kurulması, kaldırılması, görevleri, yetkileri ve teşkilatı kanunla düzenlenmektedir. Bakanlar kurulu sahip olduğu yetki ve görevler dikkate alındığında asıl icra organı olarak faaliyet göstermektedir. Bakanlar kurulu içinde kurulun başkanı konumundaki başbakanın hem hukuki hem de siyasi olarak önemli bir ağırlığı bulunur. Başbakan  bakanlar kurulunun başı olarak bakanlıklar arasındaki işbirliğini sağlamakta ve hükümetin genel siyasetinin yürütülmesini gözetir. Bakanların TBMM’ye karşı kişisel ve kolektif olmak üzere 2 tür sorumlulukları bulunur.</w:t>
      </w:r>
      <w:r w:rsidRPr="001435DB">
        <w:rPr>
          <w:rFonts w:ascii="Comic Sans MS" w:hAnsi="Comic Sans MS" w:cs="Calibri"/>
          <w:b/>
          <w:sz w:val="20"/>
          <w:szCs w:val="20"/>
        </w:rPr>
        <w:br/>
        <w:t>*Anayasanın öngördüğü hükümet sistemini belirleme</w:t>
      </w:r>
      <w:r w:rsidRPr="001435DB">
        <w:rPr>
          <w:rFonts w:ascii="Comic Sans MS" w:hAnsi="Comic Sans MS" w:cs="Calibri"/>
          <w:b/>
          <w:sz w:val="20"/>
          <w:szCs w:val="20"/>
        </w:rPr>
        <w:br/>
        <w:t xml:space="preserve">1982 anayasası ilk hali itibariyle yasama ve yürütme ilişkileri bakımından parlamenter bir hükümet sistemi öngörmüştür. Anayasal şema dikkate alındığında her ikisi de yasama organından kaynaklanan ikili bir yürütme organı kurgulanmıştır. Buna göre cumhurbaşkanının seçimini TBMM yaparken hükümetin görevine devam edebilmesi meclisin güvenoyuna bağlı kılınmıştır. Ayrıca 105. maddede düzenlendiği üzere cumhurbaşkanının tek başına yapacağı işlemlerin dışındaki bütün işlemleri için başbakanın ve ilgili bakanın karşı imzası öngörülmek suretiyle sorumlu icra makamının hükümet olduğu vurgusu da yapılmıştır. Keza, cumhurbaşkanının vatana ihanet gerekçesi dışında siyasal açıdan sorumsuzluğu kabul edilmiştir.Böylece 1982 anayasasıyla bir parlamenter sistemin temel esasları düzenlenmiş olsa da cumhurbaşkanının çok kapsamlı ve etkili yetkilerle donatılması klasik parlamentarizmin dışına çıkıldığının bir göstergesidir.2007 yılında yapılan 5678 sayılı anayasa değişikliği kanunuyla cumhurbaşkanının seçim usulü değiştirilmiş olup bu radikal farklılaşma hükümet sistemini de önemli ölçüde etkilemiştir.2007 değişikliği ile yapısal olarak bir yarı-başkanlık sisteminin kurulduğunu söylemek mümkün olmakla beraber Fransa modeli bir hükümet modeline ulaşılması daha fazla anayasal yetkinin cumhurbaşkanına aktarılmasına bağlıdır. </w:t>
      </w:r>
      <w:r w:rsidRPr="001435DB">
        <w:rPr>
          <w:rFonts w:ascii="Comic Sans MS" w:hAnsi="Comic Sans MS" w:cs="Calibri"/>
          <w:b/>
          <w:sz w:val="20"/>
          <w:szCs w:val="20"/>
        </w:rPr>
        <w:br/>
        <w:t>*Olağanüstü yönetim usullerini birbiriyle karşılaştırma</w:t>
      </w:r>
      <w:r w:rsidRPr="001435DB">
        <w:rPr>
          <w:rFonts w:ascii="Comic Sans MS" w:hAnsi="Comic Sans MS" w:cs="Calibri"/>
          <w:b/>
          <w:sz w:val="20"/>
          <w:szCs w:val="20"/>
        </w:rPr>
        <w:br/>
        <w:t>Olağanüstü yönetim usulü devletin olağan hukuk kuralları ve uygulamaları ile başa çıkmasına olanak bulunmayan afet, ayaklanma, iç savaş, savaş gibi ulusun ya da devletin varlığına ve geleceğine yönelik tehlike ve tehdit oluşturan olağandışı bir durumla karşılaşması halinde bunu ortadan kaldırabilmek için başvurduğu istisnai yönetim biçimidir.Demokratik bir rejimde olağanüstü yönetim usulleri keyfi yönetimler değildir.O nedenle bu yönetimler günümüz demokrasilerinde anayasa ve yasalar tarafından düzenlenir ve hukuk içinde yer alır.Olağanüstü yönetim usullerinin özellikleri arasında bunların geçici ve istisnai olması yürütme organına ve idareye olağan dönemlerden daha geniş düzenleme ve takdir yetkisi tanıması temel hak ve özgürlüklerin olağan dönemlerden daha geniş biçimde sınırlanması sayılabilir.1982 anayasası olağanüstü yönetim usullerini iki ana başlık altında düzenlemiştir.Bunlardan birincisi olağanüstü haller, ikincisi ise sıkıyönetim, seferberlik  ve savaş halidir.1982 anayasasına göre olağanüstü hal iki farklı nedenden birine dayanılarak ilan edilebilir. Bunlar tabii afet ve ağır ekonomik bunalım ile şiddet olaylarının yaygınlaşması ve kamu düzeninin ciddi şekilde bozulmasıdır.</w:t>
      </w:r>
      <w:r w:rsidRPr="001435DB">
        <w:rPr>
          <w:rFonts w:ascii="Comic Sans MS" w:hAnsi="Comic Sans MS" w:cs="Calibri"/>
          <w:b/>
          <w:sz w:val="20"/>
          <w:szCs w:val="20"/>
        </w:rPr>
        <w:br/>
        <w:t>Bu nedenlerden birinin baş göstermesi durumunda cumhurbaşkanı başkanlığında toplanan bakanlar kurulu olağanüstü hal ilan edilebilir.Ancak olağanüstü hal ilanı şiddet olaylarının yaygınlaşması ve kamu düzeninin ciddi şekilde bozulması nedenine dayanıyorsa bakanlar kurulunun olağanüstü hal ilan etmeden önce mili güvenlik kurulunun görüşü bakanlar kurulu için bağlayıcı değildir.Olağanüstü hal bütün ülkede ya da belirli bir ya da birden fazla bölgede ilan edilebilir.Olağanüstü hal ilanının süresi 6 ayı geçemez.Olağanüstü hal ilanına ilişkin karar resmi gazetede yayımlanır ve hemen TBMM’nin onayına sunulur.Meclis tatilde ise derhal toplantıya çağırılır.TBMM, olağanüstü hal süresini değiştirebilir, bakanlar kurulunun istemi üzerine her defasında 4 ayı geçmemek üzere süreyi uzatabilir veya olağanüstü hali kaldırabilir.</w:t>
      </w:r>
      <w:r w:rsidRPr="001435DB">
        <w:rPr>
          <w:rFonts w:ascii="Comic Sans MS" w:hAnsi="Comic Sans MS" w:cs="Calibri"/>
          <w:b/>
          <w:sz w:val="20"/>
          <w:szCs w:val="20"/>
        </w:rPr>
        <w:br/>
        <w:t xml:space="preserve"> ÜNİTE:8</w:t>
      </w:r>
      <w:r w:rsidRPr="001435DB">
        <w:rPr>
          <w:rFonts w:ascii="Comic Sans MS" w:hAnsi="Comic Sans MS" w:cs="Calibri"/>
          <w:b/>
          <w:sz w:val="20"/>
          <w:szCs w:val="20"/>
        </w:rPr>
        <w:br/>
        <w:t>*YARGI İŞLEVİNİN ANLAMI; Erkler ayrılığının genel esasları içinde yasama organı kural koyma işlevini yerine getiren yürütme organı da asıl olarak yapılan hukuksal düzenlemeleri hayata geçirme ya da bir diğer deyişle yürütme işini gerçekleştirmektedir.</w:t>
      </w:r>
      <w:r w:rsidRPr="001435DB">
        <w:rPr>
          <w:rFonts w:ascii="Comic Sans MS" w:hAnsi="Comic Sans MS" w:cs="Calibri"/>
          <w:b/>
          <w:sz w:val="20"/>
          <w:szCs w:val="20"/>
        </w:rPr>
        <w:br/>
        <w:t>-Yargı organı hukuksal düzenin dışına çıkılması ya da bunun ihlal edilmesi durumunda ortaya çıkan uyuşmazlıkları çözme işini üstlenmiştir.Bu işlev kanunla oluşturulan mahkemeler eliyle yerine getirilir.</w:t>
      </w:r>
      <w:r w:rsidRPr="001435DB">
        <w:rPr>
          <w:rFonts w:ascii="Comic Sans MS" w:hAnsi="Comic Sans MS" w:cs="Calibri"/>
          <w:b/>
          <w:sz w:val="20"/>
          <w:szCs w:val="20"/>
        </w:rPr>
        <w:br/>
        <w:t>-Yargı işlevi içerik ve biçimsel ölçütlere göre değerlendirilir.</w:t>
      </w:r>
      <w:r w:rsidRPr="001435DB">
        <w:rPr>
          <w:rFonts w:ascii="Comic Sans MS" w:hAnsi="Comic Sans MS" w:cs="Calibri"/>
          <w:b/>
          <w:sz w:val="20"/>
          <w:szCs w:val="20"/>
        </w:rPr>
        <w:br/>
        <w:t>*içerik bakımından yargı işlevinin 3 unsuru bulunur.</w:t>
      </w:r>
      <w:r w:rsidRPr="001435DB">
        <w:rPr>
          <w:rFonts w:ascii="Comic Sans MS" w:hAnsi="Comic Sans MS" w:cs="Calibri"/>
          <w:b/>
          <w:sz w:val="20"/>
          <w:szCs w:val="20"/>
        </w:rPr>
        <w:br/>
        <w:t>1)Ortada bir hukuki uyuşmazlığın ve bundan kaynaklanan bir hukuka aykırılığın var olması</w:t>
      </w:r>
      <w:r w:rsidRPr="001435DB">
        <w:rPr>
          <w:rFonts w:ascii="Comic Sans MS" w:hAnsi="Comic Sans MS" w:cs="Calibri"/>
          <w:b/>
          <w:sz w:val="20"/>
          <w:szCs w:val="20"/>
        </w:rPr>
        <w:br/>
        <w:t>2)Söz konusu uyuşmazlığın yargı organı tarafından saptanması</w:t>
      </w:r>
      <w:r w:rsidRPr="001435DB">
        <w:rPr>
          <w:rFonts w:ascii="Comic Sans MS" w:hAnsi="Comic Sans MS" w:cs="Calibri"/>
          <w:b/>
          <w:sz w:val="20"/>
          <w:szCs w:val="20"/>
        </w:rPr>
        <w:br/>
        <w:t>3)Mevcut hukuka aykırılığı giderecek bir yaptırım uygulanması ve böylece hukuksal düzenin yeniden tesis edilmesi</w:t>
      </w:r>
      <w:r w:rsidRPr="001435DB">
        <w:rPr>
          <w:rFonts w:ascii="Comic Sans MS" w:hAnsi="Comic Sans MS" w:cs="Calibri"/>
          <w:b/>
          <w:sz w:val="20"/>
          <w:szCs w:val="20"/>
        </w:rPr>
        <w:br/>
        <w:t>-Yargı işlevi, bağımsız  yargı makamlarının hukuki uyuşmazlıkları ve hukuka aykırılık savlarını verdikleri kesin hükümlerle çözme ve karara bağlama faaliyetidir.</w:t>
      </w:r>
      <w:r w:rsidRPr="001435DB">
        <w:rPr>
          <w:rFonts w:ascii="Comic Sans MS" w:hAnsi="Comic Sans MS" w:cs="Calibri"/>
          <w:b/>
          <w:sz w:val="20"/>
          <w:szCs w:val="20"/>
        </w:rPr>
        <w:br/>
        <w:t>*KESİN HÜKÜM;Yargı makamlarının hukuki uyuşmazlıkları aksi ispat edilemeyecek tarzda çözen karar.</w:t>
      </w:r>
      <w:r w:rsidRPr="001435DB">
        <w:rPr>
          <w:rFonts w:ascii="Comic Sans MS" w:hAnsi="Comic Sans MS" w:cs="Calibri"/>
          <w:b/>
          <w:sz w:val="20"/>
          <w:szCs w:val="20"/>
        </w:rPr>
        <w:br/>
        <w:t>-Yargı Bağımsızlığı Kavramı;Hakimin bağımsızlığı anlamına gelen yargı bağımsızlığı, yargıcın önüne gelen bir davayı herhangi bir baskı altında kalmadan görüp karara bağlamasını ifade eder.</w:t>
      </w:r>
      <w:r w:rsidRPr="001435DB">
        <w:rPr>
          <w:rFonts w:ascii="Comic Sans MS" w:hAnsi="Comic Sans MS" w:cs="Calibri"/>
          <w:b/>
          <w:sz w:val="20"/>
          <w:szCs w:val="20"/>
        </w:rPr>
        <w:br/>
        <w:t>*YARGI BAĞIMSIZLIĞI; Hakimlerin kararlarını verirken her açıdan özgür olmaları, hiç bir baskı ve etki altında kalmadan hareket etmeleridir.</w:t>
      </w:r>
      <w:r w:rsidRPr="001435DB">
        <w:rPr>
          <w:rFonts w:ascii="Comic Sans MS" w:hAnsi="Comic Sans MS" w:cs="Calibri"/>
          <w:b/>
          <w:sz w:val="20"/>
          <w:szCs w:val="20"/>
        </w:rPr>
        <w:br/>
        <w:t>-Hakimin bağımsızlığının sağlanması noktasında öne çıkan kavramlardan biri de hakimin nesnelliğidir.</w:t>
      </w:r>
      <w:r w:rsidRPr="001435DB">
        <w:rPr>
          <w:rFonts w:ascii="Comic Sans MS" w:hAnsi="Comic Sans MS" w:cs="Calibri"/>
          <w:b/>
          <w:sz w:val="20"/>
          <w:szCs w:val="20"/>
        </w:rPr>
        <w:br/>
        <w:t>*NESNELLİK; Hakimlerin görevini yerine getirirken sahip oldukları siyasal, toplumsal, dinsel, geleneksel ve  ahlaki düşünce ve inanışlardan sıyrılmaları ve uzaklaşmalarını gerektirmektedir.</w:t>
      </w:r>
      <w:r w:rsidRPr="001435DB">
        <w:rPr>
          <w:rFonts w:ascii="Comic Sans MS" w:hAnsi="Comic Sans MS" w:cs="Calibri"/>
          <w:b/>
          <w:sz w:val="20"/>
          <w:szCs w:val="20"/>
        </w:rPr>
        <w:br/>
        <w:t>*HAKİMLİK GÜVENCESİ;Hakimlerin görevlerini her türlü baskıdan uzak biçimde tam bir güven ve yansızlık ortamından gerçekleştirebilmeleri için öngörülen kurallar ve önlemler bütünüdür.</w:t>
      </w:r>
      <w:r w:rsidRPr="001435DB">
        <w:rPr>
          <w:rFonts w:ascii="Comic Sans MS" w:hAnsi="Comic Sans MS" w:cs="Calibri"/>
          <w:b/>
          <w:sz w:val="20"/>
          <w:szCs w:val="20"/>
        </w:rPr>
        <w:br/>
        <w:t>*Hakim ve savcıların güvenceleri</w:t>
      </w:r>
      <w:r w:rsidRPr="001435DB">
        <w:rPr>
          <w:rFonts w:ascii="Comic Sans MS" w:hAnsi="Comic Sans MS" w:cs="Calibri"/>
          <w:b/>
          <w:sz w:val="20"/>
          <w:szCs w:val="20"/>
        </w:rPr>
        <w:br/>
        <w:t>-Hakimler ve savcılar azlolunamazlar</w:t>
      </w:r>
      <w:r w:rsidRPr="001435DB">
        <w:rPr>
          <w:rFonts w:ascii="Comic Sans MS" w:hAnsi="Comic Sans MS" w:cs="Calibri"/>
          <w:b/>
          <w:sz w:val="20"/>
          <w:szCs w:val="20"/>
        </w:rPr>
        <w:br/>
        <w:t>-Hakimler ve savcılar kendileri istemedikçe anayasada gösterilen yaştan önce emekliye ayrılamazlar</w:t>
      </w:r>
      <w:r w:rsidRPr="001435DB">
        <w:rPr>
          <w:rFonts w:ascii="Comic Sans MS" w:hAnsi="Comic Sans MS" w:cs="Calibri"/>
          <w:b/>
          <w:sz w:val="20"/>
          <w:szCs w:val="20"/>
        </w:rPr>
        <w:br/>
        <w:t>-Bir  mahkemenin yada kadronun kaldırılması nedeniyle de olsa  aylık ödenek ve diğer özlük haklarından yoksun kılınamazlar</w:t>
      </w:r>
      <w:r w:rsidRPr="001435DB">
        <w:rPr>
          <w:rFonts w:ascii="Comic Sans MS" w:hAnsi="Comic Sans MS" w:cs="Calibri"/>
          <w:b/>
          <w:sz w:val="20"/>
          <w:szCs w:val="20"/>
        </w:rPr>
        <w:br/>
        <w:t>-Bağımsızlığın sağlanması için öngörülen en önemli güvence hakimler ve savcılar kuruludur.</w:t>
      </w:r>
      <w:r w:rsidRPr="001435DB">
        <w:rPr>
          <w:rFonts w:ascii="Comic Sans MS" w:hAnsi="Comic Sans MS" w:cs="Calibri"/>
          <w:b/>
          <w:sz w:val="20"/>
          <w:szCs w:val="20"/>
        </w:rPr>
        <w:br/>
        <w:t>*HSK'nın başkanı adalet bakanı, bakanlık müsteşarı kurulun doğal üyesidir.</w:t>
      </w:r>
      <w:r w:rsidRPr="001435DB">
        <w:rPr>
          <w:rFonts w:ascii="Comic Sans MS" w:hAnsi="Comic Sans MS" w:cs="Calibri"/>
          <w:b/>
          <w:sz w:val="20"/>
          <w:szCs w:val="20"/>
        </w:rPr>
        <w:br/>
        <w:t>-YARGI KOLU KAVRAMI VE ANAYASADA DÜZENLENEN TÜRLERİ</w:t>
      </w:r>
      <w:r w:rsidRPr="001435DB">
        <w:rPr>
          <w:rFonts w:ascii="Comic Sans MS" w:hAnsi="Comic Sans MS" w:cs="Calibri"/>
          <w:b/>
          <w:sz w:val="20"/>
          <w:szCs w:val="20"/>
        </w:rPr>
        <w:br/>
        <w:t>*Yargı kolu;Kararları son inceleme mercii olarak aynı yüksek mahkemede temyiz edilen mahkemelerin oluşturduğu düzen biçiminde tanımlanır.</w:t>
      </w:r>
      <w:r w:rsidRPr="001435DB">
        <w:rPr>
          <w:rFonts w:ascii="Comic Sans MS" w:hAnsi="Comic Sans MS" w:cs="Calibri"/>
          <w:b/>
          <w:sz w:val="20"/>
          <w:szCs w:val="20"/>
        </w:rPr>
        <w:br/>
        <w:t>*1982 anayasasının üçüncü bölümünde düzenlenen  yargı organına ilişkin olarak yargı kollarının üst derece mahkemeleri öngörülmüştür.Buna göre; anayasa mahkemesi, yargıtay, danıştay,askeri yargıtay, askeri yüksek idare mahkemesi ve uyuşmazlık mahkemesidir.</w:t>
      </w:r>
      <w:r w:rsidRPr="001435DB">
        <w:rPr>
          <w:rFonts w:ascii="Comic Sans MS" w:hAnsi="Comic Sans MS" w:cs="Calibri"/>
          <w:b/>
          <w:sz w:val="20"/>
          <w:szCs w:val="20"/>
        </w:rPr>
        <w:br/>
        <w:t>-Sayıştay;Merkezi yönetim bütçesi kapsamındaki kamu idareleri ile sosyal güvenlik kurumlarının bütün gelir ve giderleri ile mallarını TBMM adına denetleyen sorumluların hesap ve işlemlerini kesin hükme bağlayan ve kanunlarla verilen inceleme, denetleme ve hükme bağlama işlerini yerine getiren anayasa mercisidir.</w:t>
      </w:r>
      <w:r w:rsidRPr="001435DB">
        <w:rPr>
          <w:rFonts w:ascii="Comic Sans MS" w:hAnsi="Comic Sans MS" w:cs="Calibri"/>
          <w:b/>
          <w:sz w:val="20"/>
          <w:szCs w:val="20"/>
        </w:rPr>
        <w:br/>
        <w:t>*Anayasa yargısı; Anayasa ile kanunlar arasındaki hiyerarşik ilişkinin doğal sonucu olarak ortaya çıkan anayasa yargısı, kanunların kendisine kaynaklık eden anayasaya aykırı olup olmadığının denetlendiği yargı kolunu ifade eder.</w:t>
      </w:r>
      <w:r w:rsidRPr="001435DB">
        <w:rPr>
          <w:rFonts w:ascii="Comic Sans MS" w:hAnsi="Comic Sans MS" w:cs="Calibri"/>
          <w:b/>
          <w:sz w:val="20"/>
          <w:szCs w:val="20"/>
        </w:rPr>
        <w:br/>
        <w:t>-Anayasa mahkemesi, anayasa yargısını işleten yüksek mahkeme olarak öngörmüştür.Buna göre mahkeme 17 üyeden oluşur, bu üyelerin üçünü TBMM, diğer 14 ünü ise cumhurbaşkanı seçer.</w:t>
      </w:r>
      <w:r w:rsidRPr="001435DB">
        <w:rPr>
          <w:rFonts w:ascii="Comic Sans MS" w:hAnsi="Comic Sans MS" w:cs="Calibri"/>
          <w:b/>
          <w:sz w:val="20"/>
          <w:szCs w:val="20"/>
        </w:rPr>
        <w:br/>
        <w:t>-Anayasa mahkemesi üyelerinin görev süresi 12 yıl olup ikinci kez seçilmeleri mümkün değildir.Mahkeme üyeleri 65 yaşını doldurunca emekliye ayrılırlar.</w:t>
      </w:r>
      <w:r w:rsidRPr="001435DB">
        <w:rPr>
          <w:rFonts w:ascii="Comic Sans MS" w:hAnsi="Comic Sans MS" w:cs="Calibri"/>
          <w:b/>
          <w:sz w:val="20"/>
          <w:szCs w:val="20"/>
        </w:rPr>
        <w:br/>
        <w:t>*Adli yargı;Olağan ve genel yargı kolu olan adli yargı diğer yargı kollarının görevine girmeyen davalara bakmaktadır.Adli yargı ilk derece mahkemeleri ve üst derece mahkemeleri olmak üzere 2 ye ayrılır.</w:t>
      </w:r>
      <w:r w:rsidRPr="001435DB">
        <w:rPr>
          <w:rFonts w:ascii="Comic Sans MS" w:hAnsi="Comic Sans MS" w:cs="Calibri"/>
          <w:b/>
          <w:sz w:val="20"/>
          <w:szCs w:val="20"/>
        </w:rPr>
        <w:br/>
        <w:t>-İlk derece mahkemeleri de hukuk ve ceza mahkemeleri olmak üzere 2 ye ayrılır.</w:t>
      </w:r>
      <w:r w:rsidRPr="001435DB">
        <w:rPr>
          <w:rFonts w:ascii="Comic Sans MS" w:hAnsi="Comic Sans MS" w:cs="Calibri"/>
          <w:b/>
          <w:sz w:val="20"/>
          <w:szCs w:val="20"/>
        </w:rPr>
        <w:br/>
        <w:t>*Hukuk mahkemeleri; Sulh ve asliye hukuk,ticaret, aile,tüketici,kadastro,iş,fikri ve sınai haklar mahkemeleridir.</w:t>
      </w:r>
      <w:r w:rsidRPr="001435DB">
        <w:rPr>
          <w:rFonts w:ascii="Comic Sans MS" w:hAnsi="Comic Sans MS" w:cs="Calibri"/>
          <w:b/>
          <w:sz w:val="20"/>
          <w:szCs w:val="20"/>
        </w:rPr>
        <w:br/>
        <w:t>*Ceza mahkemeleri; Sulh,asliye ve ağır ceza mahkemeleridir.</w:t>
      </w:r>
      <w:r w:rsidRPr="001435DB">
        <w:rPr>
          <w:rFonts w:ascii="Comic Sans MS" w:hAnsi="Comic Sans MS" w:cs="Calibri"/>
          <w:b/>
          <w:sz w:val="20"/>
          <w:szCs w:val="20"/>
        </w:rPr>
        <w:br/>
        <w:t>-Yargıtay, adliye mahkemelerince verilen kanunla başka adli yargı mercilerinin görev ve yetki alanına bırakılmayan karar ve hükümlerin son inceleme mercii olarak çalışır.</w:t>
      </w:r>
      <w:r w:rsidRPr="001435DB">
        <w:rPr>
          <w:rFonts w:ascii="Comic Sans MS" w:hAnsi="Comic Sans MS" w:cs="Calibri"/>
          <w:b/>
          <w:sz w:val="20"/>
          <w:szCs w:val="20"/>
        </w:rPr>
        <w:br/>
        <w:t>*İdari yargı;İdari işlem ve eylemlerinden kaynaklanan uyuşmazlıkların ayrı bir yargı düzenindeki mahkemelerce çözümlenmesi sistemini ifade eder.</w:t>
      </w:r>
      <w:r w:rsidRPr="001435DB">
        <w:rPr>
          <w:rFonts w:ascii="Comic Sans MS" w:hAnsi="Comic Sans MS" w:cs="Calibri"/>
          <w:b/>
          <w:sz w:val="20"/>
          <w:szCs w:val="20"/>
        </w:rPr>
        <w:br/>
        <w:t>-İdare ve vergi mahkemeleri ilk derece mahkemesi, bölge idare mahkemeleri ise itiraz merci olarak öngörülmüştür.</w:t>
      </w:r>
      <w:r w:rsidRPr="001435DB">
        <w:rPr>
          <w:rFonts w:ascii="Comic Sans MS" w:hAnsi="Comic Sans MS" w:cs="Calibri"/>
          <w:b/>
          <w:sz w:val="20"/>
          <w:szCs w:val="20"/>
        </w:rPr>
        <w:br/>
        <w:t>-Danıştay idari mahkemelerce verilen ve kanunun başka bir idari yargı makamına bırakılmadığı karar ve hükümlerinin son inceleme mercidir.</w:t>
      </w:r>
      <w:r w:rsidRPr="001435DB">
        <w:rPr>
          <w:rFonts w:ascii="Comic Sans MS" w:hAnsi="Comic Sans MS" w:cs="Calibri"/>
          <w:b/>
          <w:sz w:val="20"/>
          <w:szCs w:val="20"/>
        </w:rPr>
        <w:br/>
        <w:t>*Askeri yargı;Askeri yargıtay ceza yargılamasının yüksek mahkemesi olup askeri mahkemeler ve disiplin mahkemeleri bu yargı kolunun alt derece mahkemeleridir.</w:t>
      </w:r>
      <w:r w:rsidRPr="001435DB">
        <w:rPr>
          <w:rFonts w:ascii="Comic Sans MS" w:hAnsi="Comic Sans MS" w:cs="Calibri"/>
          <w:b/>
          <w:sz w:val="20"/>
          <w:szCs w:val="20"/>
        </w:rPr>
        <w:br/>
        <w:t>-Askeri yargıtay, askeri mahkemelerin karar ve hükümlerinin son inceleme mercidir.</w:t>
      </w:r>
      <w:r w:rsidRPr="001435DB">
        <w:rPr>
          <w:rFonts w:ascii="Comic Sans MS" w:hAnsi="Comic Sans MS" w:cs="Calibri"/>
          <w:b/>
          <w:sz w:val="20"/>
          <w:szCs w:val="20"/>
        </w:rPr>
        <w:br/>
        <w:t>*Uyuşmazlık yargısı;Farklı yargı kollarındaki mahkemelerin arasında çıkan uyuşmazlıkları çözmek üzere kurulmuştur.</w:t>
      </w:r>
      <w:r w:rsidRPr="001435DB">
        <w:rPr>
          <w:rFonts w:ascii="Comic Sans MS" w:hAnsi="Comic Sans MS" w:cs="Calibri"/>
          <w:b/>
          <w:sz w:val="20"/>
          <w:szCs w:val="20"/>
        </w:rPr>
        <w:br/>
        <w:t>-Uyuşmazlık mahkemesi adli,idari ve askeri yargı makamları arasındaki görev ve hüküm uyuşmazlıklarını sonlandırmakla yetkilidir.</w:t>
      </w:r>
      <w:r w:rsidRPr="001435DB">
        <w:rPr>
          <w:rFonts w:ascii="Comic Sans MS" w:hAnsi="Comic Sans MS" w:cs="Calibri"/>
          <w:b/>
          <w:sz w:val="20"/>
          <w:szCs w:val="20"/>
        </w:rPr>
        <w:br/>
        <w:t xml:space="preserve">-Mahkemenin başkanlığını anayasa mahkemesince kendi üyeleri arasından seçtikleri üye yapar. </w:t>
      </w:r>
      <w:r w:rsidRPr="001435DB">
        <w:rPr>
          <w:rFonts w:ascii="Comic Sans MS" w:hAnsi="Comic Sans MS" w:cs="Calibri"/>
          <w:b/>
          <w:sz w:val="20"/>
          <w:szCs w:val="20"/>
        </w:rPr>
        <w:br/>
        <w:t>*TÜRK ANAYASA MAHKEMESİNİN GÖREV VE YETKİLERİ</w:t>
      </w:r>
      <w:r w:rsidRPr="001435DB">
        <w:rPr>
          <w:rFonts w:ascii="Comic Sans MS" w:hAnsi="Comic Sans MS" w:cs="Calibri"/>
          <w:b/>
          <w:sz w:val="20"/>
          <w:szCs w:val="20"/>
        </w:rPr>
        <w:br/>
        <w:t>-Anayasa  mahkemesi kanunların,kanun hükmünde kararnamelerin ve TBMM içtüzüğünün anayasaya şekil ve esas bakımından uygunluğunu denetleme yetkisine sahiptir.</w:t>
      </w:r>
      <w:r w:rsidRPr="001435DB">
        <w:rPr>
          <w:rFonts w:ascii="Comic Sans MS" w:hAnsi="Comic Sans MS" w:cs="Calibri"/>
          <w:b/>
          <w:sz w:val="20"/>
          <w:szCs w:val="20"/>
        </w:rPr>
        <w:br/>
        <w:t>-Anayasa mahkemesi bireysel başvuruları kabul etme yetkisiyle donatılmıştır.</w:t>
      </w:r>
      <w:r w:rsidRPr="001435DB">
        <w:rPr>
          <w:rFonts w:ascii="Comic Sans MS" w:hAnsi="Comic Sans MS" w:cs="Calibri"/>
          <w:b/>
          <w:sz w:val="20"/>
          <w:szCs w:val="20"/>
        </w:rPr>
        <w:br/>
        <w:t>-Anayasa mahkemesi yüce divan sıfatıyla yargılama yetkisine sahiptir.</w:t>
      </w:r>
      <w:r w:rsidRPr="001435DB">
        <w:rPr>
          <w:rFonts w:ascii="Comic Sans MS" w:hAnsi="Comic Sans MS" w:cs="Calibri"/>
          <w:b/>
          <w:sz w:val="20"/>
          <w:szCs w:val="20"/>
        </w:rPr>
        <w:br/>
        <w:t>-Siyasi partilerin kapatılması davalarına bakar ve mali denetimlerini gerçekleştirir.</w:t>
      </w:r>
      <w:r w:rsidRPr="001435DB">
        <w:rPr>
          <w:rFonts w:ascii="Comic Sans MS" w:hAnsi="Comic Sans MS" w:cs="Calibri"/>
          <w:b/>
          <w:sz w:val="20"/>
          <w:szCs w:val="20"/>
        </w:rPr>
        <w:br/>
        <w:t>-Meclis kararıyla milletvekili sıfatlarının düşürülmesi ile milletvekili dokunulmazlığının kaldırılması işlemlerinin anayasaya uygunluk denetimini yapar.</w:t>
      </w:r>
      <w:r w:rsidRPr="001435DB">
        <w:rPr>
          <w:rFonts w:ascii="Comic Sans MS" w:hAnsi="Comic Sans MS" w:cs="Calibri"/>
          <w:b/>
          <w:sz w:val="20"/>
          <w:szCs w:val="20"/>
        </w:rPr>
        <w:br/>
        <w:t>-Uyuşmazlık mahkemesinin başkanını kendi üyeleri arasından seçer.</w:t>
      </w:r>
      <w:r w:rsidRPr="001435DB">
        <w:rPr>
          <w:rFonts w:ascii="Comic Sans MS" w:hAnsi="Comic Sans MS" w:cs="Calibri"/>
          <w:b/>
          <w:sz w:val="20"/>
          <w:szCs w:val="20"/>
        </w:rPr>
        <w:br/>
        <w:t>*1982 anayasası normların anayasaya uygunluk denetimine ilişkin olarak iptal davası ve itiraz yolu olmak üzere 2 başvuru imkanı öngörmüştür.</w:t>
      </w:r>
      <w:r w:rsidRPr="001435DB">
        <w:rPr>
          <w:rFonts w:ascii="Comic Sans MS" w:hAnsi="Comic Sans MS" w:cs="Calibri"/>
          <w:b/>
          <w:sz w:val="20"/>
          <w:szCs w:val="20"/>
        </w:rPr>
        <w:br/>
        <w:t>1)İptal davası (soyut norm denetimi); Anayasa değişikliği kanunları dahil olmak üzere bütün kanunlar için şekil gerekçesiyle dava açma yetkisi sadece cumhurbaşkanına veya TBMM üyelerinin üye tam sayısının en az 5/1 ine  tanınmıştır.</w:t>
      </w:r>
      <w:r w:rsidRPr="001435DB">
        <w:rPr>
          <w:rFonts w:ascii="Comic Sans MS" w:hAnsi="Comic Sans MS" w:cs="Calibri"/>
          <w:b/>
          <w:sz w:val="20"/>
          <w:szCs w:val="20"/>
        </w:rPr>
        <w:br/>
        <w:t>2)İtiraz yolu(somut norm denetimi); İtiraz yoluna konu olan işlemler sadece kanunlar ve kanun  hükmünde kararnamelerdir.</w:t>
      </w:r>
      <w:r w:rsidRPr="001435DB">
        <w:rPr>
          <w:rFonts w:ascii="Comic Sans MS" w:hAnsi="Comic Sans MS" w:cs="Calibri"/>
          <w:b/>
          <w:sz w:val="20"/>
          <w:szCs w:val="20"/>
        </w:rPr>
        <w:br/>
        <w:t>*İtiraz yolunun işletilebilmesi için bazı koşullar gerekir;</w:t>
      </w:r>
      <w:r w:rsidRPr="001435DB">
        <w:rPr>
          <w:rFonts w:ascii="Comic Sans MS" w:hAnsi="Comic Sans MS" w:cs="Calibri"/>
          <w:b/>
          <w:sz w:val="20"/>
          <w:szCs w:val="20"/>
        </w:rPr>
        <w:br/>
        <w:t>-Görülmekte olan bir dava olmalıdır.</w:t>
      </w:r>
      <w:r w:rsidRPr="001435DB">
        <w:rPr>
          <w:rFonts w:ascii="Comic Sans MS" w:hAnsi="Comic Sans MS" w:cs="Calibri"/>
          <w:b/>
          <w:sz w:val="20"/>
          <w:szCs w:val="20"/>
        </w:rPr>
        <w:br/>
        <w:t>-Bu davalara bakan bir mahkeme bulunmalıdır.</w:t>
      </w:r>
      <w:r w:rsidRPr="001435DB">
        <w:rPr>
          <w:rFonts w:ascii="Comic Sans MS" w:hAnsi="Comic Sans MS" w:cs="Calibri"/>
          <w:b/>
          <w:sz w:val="20"/>
          <w:szCs w:val="20"/>
        </w:rPr>
        <w:br/>
        <w:t>-Davada uyuşmazlığın çözümü için uygulanacak kanun yada KHK niteliğinde bir norm bulunmalıdır.</w:t>
      </w:r>
      <w:r w:rsidRPr="001435DB">
        <w:rPr>
          <w:rFonts w:ascii="Comic Sans MS" w:hAnsi="Comic Sans MS" w:cs="Calibri"/>
          <w:b/>
          <w:sz w:val="20"/>
          <w:szCs w:val="20"/>
        </w:rPr>
        <w:br/>
        <w:t>-Mahkeme hakimin uygulanacak normu anayasaya aykırılık bulması yada  dava taraflarının anayasaya aykırılık iddiasını ciddi görmesi gerekir.</w:t>
      </w:r>
      <w:r w:rsidRPr="001435DB">
        <w:rPr>
          <w:rFonts w:ascii="Comic Sans MS" w:hAnsi="Comic Sans MS" w:cs="Calibri"/>
          <w:b/>
          <w:sz w:val="20"/>
          <w:szCs w:val="20"/>
        </w:rPr>
        <w:br/>
        <w:t>*Anayasa mahkemesi ilk derece mahkemesinin anayasaya aykırılık iddiasıyla kendisine başvurması üzerine işin kendisine gelişinden itibaren 5 ay içinde kararını verip açıklamak zorundadır.</w:t>
      </w:r>
      <w:r w:rsidRPr="001435DB">
        <w:rPr>
          <w:rFonts w:ascii="Comic Sans MS" w:hAnsi="Comic Sans MS" w:cs="Calibri"/>
          <w:b/>
          <w:sz w:val="20"/>
          <w:szCs w:val="20"/>
        </w:rPr>
        <w:br/>
        <w:t>-ANAYASA MAHKEMESİNİN KARARLARININ NİTELİĞİ</w:t>
      </w:r>
      <w:r w:rsidRPr="001435DB">
        <w:rPr>
          <w:rFonts w:ascii="Comic Sans MS" w:hAnsi="Comic Sans MS" w:cs="Calibri"/>
          <w:b/>
          <w:sz w:val="20"/>
          <w:szCs w:val="20"/>
        </w:rPr>
        <w:br/>
        <w:t>-Kararları kesindir.</w:t>
      </w:r>
      <w:r w:rsidRPr="001435DB">
        <w:rPr>
          <w:rFonts w:ascii="Comic Sans MS" w:hAnsi="Comic Sans MS" w:cs="Calibri"/>
          <w:b/>
          <w:sz w:val="20"/>
          <w:szCs w:val="20"/>
        </w:rPr>
        <w:br/>
        <w:t>-İptal kararları gerekçesi yazılmadan açıklanamaz.</w:t>
      </w:r>
      <w:r w:rsidRPr="001435DB">
        <w:rPr>
          <w:rFonts w:ascii="Comic Sans MS" w:hAnsi="Comic Sans MS" w:cs="Calibri"/>
          <w:b/>
          <w:sz w:val="20"/>
          <w:szCs w:val="20"/>
        </w:rPr>
        <w:br/>
        <w:t>-İptal kararı ile anayasa mahkemesi kanun koyucu gibi hareket edemez ve yeni bir uygulamaya yol açacak biçimde hüküm tesis edemez.</w:t>
      </w:r>
      <w:r w:rsidRPr="001435DB">
        <w:rPr>
          <w:rFonts w:ascii="Comic Sans MS" w:hAnsi="Comic Sans MS" w:cs="Calibri"/>
          <w:b/>
          <w:sz w:val="20"/>
          <w:szCs w:val="20"/>
        </w:rPr>
        <w:br/>
        <w:t>-Kanun,KHK,TBMM içtüzüğü ya da ilgili hükümleri kendilerine ilişkin iptal kararlarının resmi gazetede yayımlandığı tarihten itibaren yürürlükten kalkarlar.</w:t>
      </w:r>
      <w:r w:rsidRPr="001435DB">
        <w:rPr>
          <w:rFonts w:ascii="Comic Sans MS" w:hAnsi="Comic Sans MS" w:cs="Calibri"/>
          <w:b/>
          <w:sz w:val="20"/>
          <w:szCs w:val="20"/>
        </w:rPr>
        <w:br/>
        <w:t>-İptal kararları geriye yürümez.</w:t>
      </w:r>
      <w:r w:rsidRPr="001435DB">
        <w:rPr>
          <w:rFonts w:ascii="Comic Sans MS" w:hAnsi="Comic Sans MS" w:cs="Calibri"/>
          <w:b/>
          <w:sz w:val="20"/>
          <w:szCs w:val="20"/>
        </w:rPr>
        <w:br/>
        <w:t>-Anayasa mahkemesi kararları resmi gazetede hemen yayımlanır ve yasama, yürütme,yargı organlarını,idare makamlarını, gerçek ve tüzel kişileri bağlar.</w:t>
      </w:r>
      <w:r w:rsidRPr="001435DB">
        <w:rPr>
          <w:rFonts w:ascii="Comic Sans MS" w:hAnsi="Comic Sans MS" w:cs="Calibri"/>
          <w:b/>
          <w:sz w:val="20"/>
          <w:szCs w:val="20"/>
        </w:rPr>
        <w:br/>
        <w:t>(ÜNİTE SONU ÖZET)</w:t>
      </w:r>
      <w:r w:rsidRPr="001435DB">
        <w:rPr>
          <w:rFonts w:ascii="Comic Sans MS" w:hAnsi="Comic Sans MS" w:cs="Calibri"/>
          <w:b/>
          <w:sz w:val="20"/>
          <w:szCs w:val="20"/>
        </w:rPr>
        <w:br/>
        <w:t>*Yargı işlevini açıklama</w:t>
      </w:r>
      <w:r w:rsidRPr="001435DB">
        <w:rPr>
          <w:rFonts w:ascii="Comic Sans MS" w:hAnsi="Comic Sans MS" w:cs="Calibri"/>
          <w:b/>
          <w:sz w:val="20"/>
          <w:szCs w:val="20"/>
        </w:rPr>
        <w:br/>
        <w:t>Devletin 3 temel işlevinden birini meydana getiren yargı organının faaliyet alanının ve işlemlerinin belirginleştirilmesi onun gördüğü işlevin ne anlama geldiğini de göstermektedir.Buna göre erkler ayrılığının genel esasları içinde yasama organı kural koyma işlevini yerine getirirken yürütme organı da asıl olarak yapılan hukuksal düzenlemeleri hayata geçirme ya da bir diğer deyişle yürütme işini gerçekleştirmektedir.Yargı organı ise hukuksal düzenin dışına çıkılması ya da unun ihlal edilmesi durumunda ortaya çıkan uyuşmazlıkları çözme işlevini üstlenmiştir.Bu işlev kanunla oluşturulan mahkemeler eliyle yerine getirilmektedir.</w:t>
      </w:r>
      <w:r w:rsidRPr="001435DB">
        <w:rPr>
          <w:rFonts w:ascii="Comic Sans MS" w:hAnsi="Comic Sans MS" w:cs="Calibri"/>
          <w:b/>
          <w:sz w:val="20"/>
          <w:szCs w:val="20"/>
        </w:rPr>
        <w:br/>
      </w:r>
      <w:r w:rsidRPr="001435DB">
        <w:rPr>
          <w:rFonts w:ascii="Comic Sans MS" w:hAnsi="Comic Sans MS" w:cs="Calibri"/>
          <w:b/>
          <w:sz w:val="20"/>
          <w:szCs w:val="20"/>
        </w:rPr>
        <w:br/>
        <w:t>*Yargı bağımsızlığı kavramının en temel unsurlarını sıralama</w:t>
      </w:r>
      <w:r w:rsidRPr="001435DB">
        <w:rPr>
          <w:rFonts w:ascii="Comic Sans MS" w:hAnsi="Comic Sans MS" w:cs="Calibri"/>
          <w:b/>
          <w:sz w:val="20"/>
          <w:szCs w:val="20"/>
        </w:rPr>
        <w:br/>
        <w:t xml:space="preserve">Hakimin bağımsızlığı anlamına gelen yargı bağımsızlığı yargıcın önüne gelen bir davayı herhangi bir baskı altında kalmaksızın görüp karara bağlanmasını ifade etmektedir.Yargı bağımsızlığı kavramının 2 ana unsuru bulunmaktadır.Bunlardan ilkini hakim bağımsızlığı oluştururken diğerini hakimlik güvencesi meydana getirir.Dolayısıyla yargı bağımsızlığının anlaşılabilmesi için bu iki unsurun birbirinden soyutlanmaması gerekir.Çünkü hakimlik güvenceleri  onlardan yararlanacak olan hakimlerin bağımsızlığını somutlaştıran önlemler demetini bağımsızlık ise bunun sonucunda ulaşılmak istenen amacı meydana getirmektedir. </w:t>
      </w:r>
      <w:r w:rsidRPr="001435DB">
        <w:rPr>
          <w:rFonts w:ascii="Comic Sans MS" w:hAnsi="Comic Sans MS" w:cs="Calibri"/>
          <w:b/>
          <w:sz w:val="20"/>
          <w:szCs w:val="20"/>
        </w:rPr>
        <w:br/>
      </w:r>
      <w:r w:rsidRPr="001435DB">
        <w:rPr>
          <w:rFonts w:ascii="Comic Sans MS" w:hAnsi="Comic Sans MS" w:cs="Calibri"/>
          <w:b/>
          <w:sz w:val="20"/>
          <w:szCs w:val="20"/>
        </w:rPr>
        <w:br/>
        <w:t xml:space="preserve">*Türkiye’deki yargı kollarını birbiriyle karşılaştırma </w:t>
      </w:r>
      <w:r w:rsidRPr="001435DB">
        <w:rPr>
          <w:rFonts w:ascii="Comic Sans MS" w:hAnsi="Comic Sans MS" w:cs="Calibri"/>
          <w:b/>
          <w:sz w:val="20"/>
          <w:szCs w:val="20"/>
        </w:rPr>
        <w:br/>
        <w:t>Yargı kolu kararları, son inceleme merci olarak aynı yüksek mahkemede temyiz edilen mahkemelerin oluşturduğu düzen biçiminde tanımlanır.Tanımın bir unsurunu meydana getiren yüksek mahkeme kavramı ise kesin hüküm verme yetkisini haiz olan ve başka bir mahkemeye bulunmayan yargı makamını ifade eder.Yüksek mahkemeler aynı zamanda yargı kolunu da temsil etmektedir.</w:t>
      </w:r>
    </w:p>
    <w:sectPr w:rsidR="000407A4" w:rsidRPr="001435DB" w:rsidSect="00870C0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A4" w:rsidRDefault="000407A4">
      <w:r>
        <w:separator/>
      </w:r>
    </w:p>
  </w:endnote>
  <w:endnote w:type="continuationSeparator" w:id="0">
    <w:p w:rsidR="000407A4" w:rsidRDefault="00040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A4" w:rsidRDefault="000407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A4" w:rsidRDefault="000407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A4" w:rsidRDefault="00040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A4" w:rsidRDefault="000407A4">
      <w:r>
        <w:separator/>
      </w:r>
    </w:p>
  </w:footnote>
  <w:footnote w:type="continuationSeparator" w:id="0">
    <w:p w:rsidR="000407A4" w:rsidRDefault="00040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A4" w:rsidRDefault="000407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1036.8pt;height:777.6pt;z-index:-251658752;mso-position-horizontal:center;mso-position-horizontal-relative:margin;mso-position-vertical:center;mso-position-vertical-relative:margin" o:allowincell="f">
          <v:imagedata r:id="rId1" o:titl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A4" w:rsidRDefault="000407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1036.8pt;height:777.6pt;z-index:-251657728;mso-position-horizontal:center;mso-position-horizontal-relative:margin;mso-position-vertical:center;mso-position-vertical-relative:margin" o:allowincell="f">
          <v:imagedata r:id="rId1" o:titl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A4" w:rsidRDefault="000407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1036.8pt;height:777.6pt;z-index:-251659776;mso-position-horizontal:center;mso-position-horizontal-relative:margin;mso-position-vertical:center;mso-position-vertical-relative:margin" o:allowincell="f">
          <v:imagedata r:id="rId1" o:title=""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509"/>
    <w:rsid w:val="000407A4"/>
    <w:rsid w:val="00104509"/>
    <w:rsid w:val="001435DB"/>
    <w:rsid w:val="001F6791"/>
    <w:rsid w:val="00537CDE"/>
    <w:rsid w:val="007B02AC"/>
    <w:rsid w:val="00870C0F"/>
    <w:rsid w:val="00891147"/>
    <w:rsid w:val="00CD2D8D"/>
    <w:rsid w:val="00F60C2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2D8D"/>
    <w:pPr>
      <w:tabs>
        <w:tab w:val="center" w:pos="4536"/>
        <w:tab w:val="right" w:pos="9072"/>
      </w:tabs>
    </w:pPr>
  </w:style>
  <w:style w:type="character" w:customStyle="1" w:styleId="HeaderChar">
    <w:name w:val="Header Char"/>
    <w:basedOn w:val="DefaultParagraphFont"/>
    <w:link w:val="Header"/>
    <w:uiPriority w:val="99"/>
    <w:semiHidden/>
    <w:rsid w:val="00A823FE"/>
  </w:style>
  <w:style w:type="paragraph" w:styleId="Footer">
    <w:name w:val="footer"/>
    <w:basedOn w:val="Normal"/>
    <w:link w:val="FooterChar"/>
    <w:uiPriority w:val="99"/>
    <w:rsid w:val="00CD2D8D"/>
    <w:pPr>
      <w:tabs>
        <w:tab w:val="center" w:pos="4536"/>
        <w:tab w:val="right" w:pos="9072"/>
      </w:tabs>
    </w:pPr>
  </w:style>
  <w:style w:type="character" w:customStyle="1" w:styleId="FooterChar">
    <w:name w:val="Footer Char"/>
    <w:basedOn w:val="DefaultParagraphFont"/>
    <w:link w:val="Footer"/>
    <w:uiPriority w:val="99"/>
    <w:semiHidden/>
    <w:rsid w:val="00A823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16</Pages>
  <Words>7006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Anayasa Hukuku Ünite:5</dc:title>
  <dc:subject/>
  <dc:creator>seyfi</dc:creator>
  <cp:keywords/>
  <dc:description/>
  <cp:lastModifiedBy>AKSUOĞLU</cp:lastModifiedBy>
  <cp:revision>3</cp:revision>
  <dcterms:created xsi:type="dcterms:W3CDTF">2014-01-11T11:12:00Z</dcterms:created>
  <dcterms:modified xsi:type="dcterms:W3CDTF">2014-01-11T11:49:00Z</dcterms:modified>
</cp:coreProperties>
</file>